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5" w:rsidRPr="00386825" w:rsidRDefault="00386825" w:rsidP="00386825">
      <w:pPr>
        <w:pStyle w:val="a7"/>
        <w:spacing w:after="0" w:line="240" w:lineRule="auto"/>
        <w:ind w:left="0" w:firstLine="709"/>
        <w:jc w:val="center"/>
        <w:rPr>
          <w:b/>
          <w:szCs w:val="28"/>
        </w:rPr>
      </w:pPr>
      <w:r w:rsidRPr="00386825">
        <w:rPr>
          <w:b/>
          <w:szCs w:val="28"/>
        </w:rPr>
        <w:t>Информационная карта профессионального опыта как оптимальный</w:t>
      </w:r>
      <w:r>
        <w:rPr>
          <w:b/>
          <w:szCs w:val="28"/>
        </w:rPr>
        <w:t xml:space="preserve"> </w:t>
      </w:r>
      <w:r w:rsidRPr="00386825">
        <w:rPr>
          <w:b/>
          <w:szCs w:val="28"/>
        </w:rPr>
        <w:t>вариант ознакомления педагогической общественности с инновационным</w:t>
      </w:r>
      <w:r>
        <w:rPr>
          <w:b/>
          <w:szCs w:val="28"/>
        </w:rPr>
        <w:t xml:space="preserve"> </w:t>
      </w:r>
      <w:r w:rsidRPr="00386825">
        <w:rPr>
          <w:b/>
          <w:szCs w:val="28"/>
        </w:rPr>
        <w:t>опытом</w:t>
      </w:r>
    </w:p>
    <w:p w:rsidR="00386825" w:rsidRPr="00386825" w:rsidRDefault="00386825" w:rsidP="00921F09">
      <w:pPr>
        <w:pStyle w:val="a7"/>
        <w:spacing w:after="0" w:line="240" w:lineRule="auto"/>
        <w:ind w:left="0"/>
        <w:rPr>
          <w:b/>
          <w:szCs w:val="28"/>
        </w:rPr>
      </w:pPr>
    </w:p>
    <w:p w:rsidR="00386825" w:rsidRPr="00FB1A26" w:rsidRDefault="00386825" w:rsidP="00386825">
      <w:pPr>
        <w:pStyle w:val="a3"/>
        <w:spacing w:after="53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A26">
        <w:rPr>
          <w:rFonts w:ascii="Times New Roman" w:eastAsia="Times New Roman" w:hAnsi="Times New Roman" w:cs="Times New Roman"/>
          <w:bCs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АЯ </w:t>
      </w:r>
      <w:r w:rsidRPr="00FB1A26">
        <w:rPr>
          <w:rFonts w:ascii="Times New Roman" w:eastAsia="Times New Roman" w:hAnsi="Times New Roman" w:cs="Times New Roman"/>
          <w:bCs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B1A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ИННОВАЦИОННОГО ПЕДАГОГИЧЕСКОГО</w:t>
      </w:r>
      <w:r w:rsidRPr="00FB1A2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ОПЫТА</w:t>
      </w:r>
    </w:p>
    <w:p w:rsidR="00386825" w:rsidRPr="00351BA6" w:rsidRDefault="00386825" w:rsidP="00386825">
      <w:pPr>
        <w:pStyle w:val="a3"/>
        <w:tabs>
          <w:tab w:val="left" w:pos="6540"/>
        </w:tabs>
        <w:spacing w:after="5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51BA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51BA6">
        <w:rPr>
          <w:rFonts w:ascii="Times New Roman" w:eastAsia="Times New Roman" w:hAnsi="Times New Roman" w:cs="Times New Roman"/>
          <w:sz w:val="24"/>
          <w:szCs w:val="24"/>
        </w:rPr>
        <w:t>. Общие сведения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7"/>
        <w:gridCol w:w="5670"/>
      </w:tblGrid>
      <w:tr w:rsidR="00B377F6" w:rsidRPr="00351BA6" w:rsidTr="00B377F6">
        <w:tc>
          <w:tcPr>
            <w:tcW w:w="425" w:type="dxa"/>
          </w:tcPr>
          <w:p w:rsidR="00B377F6" w:rsidRPr="00351BA6" w:rsidRDefault="00B377F6" w:rsidP="0083137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  <w:r w:rsidRPr="00351BA6">
              <w:rPr>
                <w:sz w:val="24"/>
              </w:rPr>
              <w:t>Ф.И.О. автора опыта</w:t>
            </w:r>
          </w:p>
        </w:tc>
        <w:tc>
          <w:tcPr>
            <w:tcW w:w="5670" w:type="dxa"/>
          </w:tcPr>
          <w:p w:rsidR="00B377F6" w:rsidRPr="00351BA6" w:rsidRDefault="00B377F6" w:rsidP="00955AB0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Байкова</w:t>
            </w:r>
            <w:proofErr w:type="spellEnd"/>
            <w:r>
              <w:rPr>
                <w:sz w:val="24"/>
              </w:rPr>
              <w:t xml:space="preserve"> Яна Викторовна</w:t>
            </w:r>
          </w:p>
        </w:tc>
      </w:tr>
      <w:tr w:rsidR="00B377F6" w:rsidRPr="00351BA6" w:rsidTr="00B377F6">
        <w:tc>
          <w:tcPr>
            <w:tcW w:w="425" w:type="dxa"/>
          </w:tcPr>
          <w:p w:rsidR="00B377F6" w:rsidRPr="00351BA6" w:rsidRDefault="00B377F6" w:rsidP="0083137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  <w:r w:rsidRPr="00351BA6">
              <w:rPr>
                <w:sz w:val="24"/>
              </w:rPr>
              <w:t>Учреждение, в котором работает автор опыта</w:t>
            </w:r>
          </w:p>
        </w:tc>
        <w:tc>
          <w:tcPr>
            <w:tcW w:w="5670" w:type="dxa"/>
          </w:tcPr>
          <w:p w:rsidR="00B377F6" w:rsidRPr="00351BA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МБОУ средняя школа №1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ычёвки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Смол.обл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77F6" w:rsidRPr="00351BA6" w:rsidTr="00B377F6">
        <w:tc>
          <w:tcPr>
            <w:tcW w:w="425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  <w:r w:rsidRPr="00351BA6">
              <w:rPr>
                <w:sz w:val="24"/>
              </w:rPr>
              <w:t xml:space="preserve">Преподаваемый предмет или выполняемый функционал </w:t>
            </w:r>
          </w:p>
        </w:tc>
        <w:tc>
          <w:tcPr>
            <w:tcW w:w="5670" w:type="dxa"/>
          </w:tcPr>
          <w:p w:rsidR="00B377F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377F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377F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B377F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  <w:p w:rsidR="00B377F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  <w:p w:rsidR="00B377F6" w:rsidRPr="00351BA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</w:tr>
      <w:tr w:rsidR="00B377F6" w:rsidRPr="00351BA6" w:rsidTr="00B377F6">
        <w:tc>
          <w:tcPr>
            <w:tcW w:w="425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  <w:r w:rsidRPr="00351BA6">
              <w:rPr>
                <w:sz w:val="24"/>
              </w:rPr>
              <w:t xml:space="preserve">Должность </w:t>
            </w:r>
          </w:p>
        </w:tc>
        <w:tc>
          <w:tcPr>
            <w:tcW w:w="5670" w:type="dxa"/>
          </w:tcPr>
          <w:p w:rsidR="00B377F6" w:rsidRPr="007F3EFC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B377F6" w:rsidRPr="00351BA6" w:rsidTr="00B377F6">
        <w:tc>
          <w:tcPr>
            <w:tcW w:w="425" w:type="dxa"/>
          </w:tcPr>
          <w:p w:rsidR="00B377F6" w:rsidRPr="00351BA6" w:rsidRDefault="00B377F6" w:rsidP="0083137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  <w:r w:rsidRPr="00351BA6">
              <w:rPr>
                <w:sz w:val="24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B377F6" w:rsidRPr="00351BA6" w:rsidRDefault="00B377F6" w:rsidP="00955AB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8(915)641-27-14</w:t>
            </w:r>
          </w:p>
        </w:tc>
      </w:tr>
      <w:tr w:rsidR="00B377F6" w:rsidRPr="00351BA6" w:rsidTr="00B377F6">
        <w:tc>
          <w:tcPr>
            <w:tcW w:w="425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  <w:r w:rsidRPr="00351BA6">
              <w:rPr>
                <w:sz w:val="24"/>
              </w:rPr>
              <w:t>Адрес электронной почты</w:t>
            </w:r>
          </w:p>
        </w:tc>
        <w:tc>
          <w:tcPr>
            <w:tcW w:w="5670" w:type="dxa"/>
          </w:tcPr>
          <w:p w:rsidR="00B377F6" w:rsidRPr="007F3EFC" w:rsidRDefault="00B377F6" w:rsidP="00955AB0">
            <w:pPr>
              <w:pStyle w:val="a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yana-baykova@mail.ru</w:t>
            </w:r>
          </w:p>
        </w:tc>
      </w:tr>
      <w:tr w:rsidR="00B377F6" w:rsidRPr="00351BA6" w:rsidTr="00B377F6">
        <w:tc>
          <w:tcPr>
            <w:tcW w:w="425" w:type="dxa"/>
          </w:tcPr>
          <w:p w:rsidR="00B377F6" w:rsidRPr="00351BA6" w:rsidRDefault="00B377F6" w:rsidP="0083137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2977" w:type="dxa"/>
          </w:tcPr>
          <w:p w:rsidR="00B377F6" w:rsidRPr="00351BA6" w:rsidRDefault="00B377F6" w:rsidP="0083137F">
            <w:pPr>
              <w:pStyle w:val="a5"/>
              <w:rPr>
                <w:sz w:val="24"/>
              </w:rPr>
            </w:pPr>
            <w:r w:rsidRPr="00351BA6">
              <w:rPr>
                <w:sz w:val="24"/>
              </w:rPr>
              <w:t>Стаж работы в должности</w:t>
            </w:r>
          </w:p>
        </w:tc>
        <w:tc>
          <w:tcPr>
            <w:tcW w:w="5670" w:type="dxa"/>
          </w:tcPr>
          <w:p w:rsidR="00B377F6" w:rsidRPr="007F3EFC" w:rsidRDefault="00B377F6" w:rsidP="00955AB0">
            <w:pPr>
              <w:pStyle w:val="a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</w:tr>
    </w:tbl>
    <w:p w:rsidR="00386825" w:rsidRPr="00351BA6" w:rsidRDefault="00386825" w:rsidP="00386825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1BA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351BA6">
        <w:rPr>
          <w:rFonts w:ascii="Times New Roman" w:eastAsia="Times New Roman" w:hAnsi="Times New Roman" w:cs="Times New Roman"/>
          <w:color w:val="auto"/>
          <w:sz w:val="24"/>
          <w:szCs w:val="24"/>
        </w:rPr>
        <w:t>.Сущностные характеристики опыта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7"/>
        <w:gridCol w:w="5670"/>
      </w:tblGrid>
      <w:tr w:rsidR="00386825" w:rsidRPr="00351BA6" w:rsidTr="0083137F">
        <w:tc>
          <w:tcPr>
            <w:tcW w:w="425" w:type="dxa"/>
          </w:tcPr>
          <w:p w:rsidR="00386825" w:rsidRPr="00351BA6" w:rsidRDefault="00386825" w:rsidP="0083137F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386825" w:rsidRPr="00351BA6" w:rsidRDefault="00386825" w:rsidP="0083137F">
            <w:pPr>
              <w:pStyle w:val="a5"/>
              <w:rPr>
                <w:sz w:val="24"/>
              </w:rPr>
            </w:pPr>
            <w:r w:rsidRPr="00351BA6">
              <w:rPr>
                <w:b/>
                <w:sz w:val="24"/>
              </w:rPr>
              <w:t>Тема</w:t>
            </w:r>
            <w:r w:rsidRPr="00351BA6">
              <w:rPr>
                <w:sz w:val="24"/>
              </w:rPr>
              <w:t xml:space="preserve"> инновационного педагогического опыта (ИПО)</w:t>
            </w:r>
          </w:p>
        </w:tc>
        <w:tc>
          <w:tcPr>
            <w:tcW w:w="5670" w:type="dxa"/>
          </w:tcPr>
          <w:p w:rsidR="00536B35" w:rsidRPr="00B173E2" w:rsidRDefault="00FD5F81" w:rsidP="0083137F">
            <w:pPr>
              <w:pStyle w:val="a5"/>
              <w:rPr>
                <w:b/>
                <w:sz w:val="24"/>
              </w:rPr>
            </w:pPr>
            <w:r w:rsidRPr="00B173E2">
              <w:rPr>
                <w:rStyle w:val="a9"/>
                <w:rFonts w:eastAsiaTheme="majorEastAsia"/>
                <w:b w:val="0"/>
                <w:color w:val="000000"/>
                <w:sz w:val="24"/>
                <w:shd w:val="clear" w:color="auto" w:fill="FFFFFF"/>
              </w:rPr>
              <w:t>Развитие познавательной активности обучающихся на основе системы развивающих заданий на уроках математики и во внеурочное время</w:t>
            </w:r>
          </w:p>
        </w:tc>
      </w:tr>
      <w:tr w:rsidR="00386825" w:rsidRPr="00351BA6" w:rsidTr="0083137F">
        <w:tc>
          <w:tcPr>
            <w:tcW w:w="425" w:type="dxa"/>
          </w:tcPr>
          <w:p w:rsidR="00386825" w:rsidRPr="00351BA6" w:rsidRDefault="00386825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6825" w:rsidRPr="00351BA6" w:rsidRDefault="00386825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Причины,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5670" w:type="dxa"/>
          </w:tcPr>
          <w:p w:rsidR="00386825" w:rsidRPr="00B173E2" w:rsidRDefault="00524B6E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E676C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поиска и внедрения новых инновационных форм организации образовательного процесса,</w:t>
            </w:r>
            <w:r w:rsidR="005D3E2B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способствующих достижению новых образовательных результатов.</w:t>
            </w:r>
          </w:p>
          <w:p w:rsidR="005D3E2B" w:rsidRPr="00B173E2" w:rsidRDefault="00524B6E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D3E2B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интереса у младших школьников</w:t>
            </w:r>
            <w:r w:rsidR="00973DE6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изучаемому предмету, низкая мотивация.</w:t>
            </w:r>
          </w:p>
          <w:p w:rsidR="00536B35" w:rsidRPr="00B173E2" w:rsidRDefault="00524B6E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73DE6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ED31B5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обогатить </w:t>
            </w:r>
            <w:r w:rsidR="00626E78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внеурочную </w:t>
            </w:r>
            <w:r w:rsidR="00ED3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973DE6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 соде</w:t>
            </w:r>
            <w:r w:rsidR="00ED31B5">
              <w:rPr>
                <w:rFonts w:ascii="Times New Roman" w:eastAsia="Times New Roman" w:hAnsi="Times New Roman" w:cs="Times New Roman"/>
                <w:sz w:val="24"/>
                <w:szCs w:val="24"/>
              </w:rPr>
              <w:t>ржа</w:t>
            </w:r>
            <w:r w:rsidR="00973DE6" w:rsidRPr="00B173E2">
              <w:rPr>
                <w:rFonts w:ascii="Times New Roman" w:eastAsia="Times New Roman" w:hAnsi="Times New Roman" w:cs="Times New Roman"/>
                <w:sz w:val="24"/>
                <w:szCs w:val="24"/>
              </w:rPr>
              <w:t>нием, найти более рациональную методику преподавания.</w:t>
            </w:r>
          </w:p>
        </w:tc>
        <w:bookmarkStart w:id="0" w:name="_GoBack"/>
        <w:bookmarkEnd w:id="0"/>
      </w:tr>
      <w:tr w:rsidR="00386825" w:rsidRPr="00351BA6" w:rsidTr="0083137F">
        <w:tc>
          <w:tcPr>
            <w:tcW w:w="425" w:type="dxa"/>
          </w:tcPr>
          <w:p w:rsidR="00386825" w:rsidRPr="00351BA6" w:rsidRDefault="00386825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6825" w:rsidRPr="00351BA6" w:rsidRDefault="00386825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Цель,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преследуемая автором в процессе создания ИПО, </w:t>
            </w: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</w:tcPr>
          <w:p w:rsidR="00B65309" w:rsidRPr="00E32FC1" w:rsidRDefault="00CD174B" w:rsidP="00B65309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173E2">
              <w:rPr>
                <w:b/>
              </w:rPr>
              <w:t xml:space="preserve">Цель: </w:t>
            </w:r>
            <w:r w:rsidR="009271D1" w:rsidRPr="00E32FC1">
              <w:rPr>
                <w:shd w:val="clear" w:color="auto" w:fill="FFFFFF"/>
              </w:rPr>
              <w:t xml:space="preserve">развитие познавательной активности </w:t>
            </w:r>
            <w:r w:rsidR="000E5D92" w:rsidRPr="00E32FC1">
              <w:rPr>
                <w:shd w:val="clear" w:color="auto" w:fill="FFFFFF"/>
              </w:rPr>
              <w:t xml:space="preserve">обучающихся </w:t>
            </w:r>
            <w:r w:rsidR="00221846" w:rsidRPr="00E32FC1">
              <w:rPr>
                <w:shd w:val="clear" w:color="auto" w:fill="FFFFFF"/>
              </w:rPr>
              <w:t xml:space="preserve">на основе развивающих заданий </w:t>
            </w:r>
            <w:r w:rsidR="000E5D92" w:rsidRPr="00E32FC1">
              <w:rPr>
                <w:shd w:val="clear" w:color="auto" w:fill="FFFFFF"/>
              </w:rPr>
              <w:t>для</w:t>
            </w:r>
            <w:r w:rsidR="000E5D92" w:rsidRPr="00E32FC1">
              <w:rPr>
                <w:b/>
                <w:shd w:val="clear" w:color="auto" w:fill="FFFFFF"/>
              </w:rPr>
              <w:t xml:space="preserve"> </w:t>
            </w:r>
            <w:r w:rsidR="00F23594" w:rsidRPr="00E32FC1">
              <w:rPr>
                <w:rStyle w:val="a9"/>
                <w:b w:val="0"/>
              </w:rPr>
              <w:t>эффективного</w:t>
            </w:r>
            <w:r w:rsidR="00B65309" w:rsidRPr="00E32FC1">
              <w:rPr>
                <w:rStyle w:val="a9"/>
                <w:b w:val="0"/>
              </w:rPr>
              <w:t xml:space="preserve"> и быстрого</w:t>
            </w:r>
            <w:r w:rsidR="000E5D92" w:rsidRPr="00E32FC1">
              <w:rPr>
                <w:rStyle w:val="a9"/>
                <w:b w:val="0"/>
              </w:rPr>
              <w:t xml:space="preserve"> </w:t>
            </w:r>
            <w:r w:rsidR="00B65309" w:rsidRPr="00E32FC1">
              <w:rPr>
                <w:shd w:val="clear" w:color="auto" w:fill="FFFFFF"/>
              </w:rPr>
              <w:t>овладения</w:t>
            </w:r>
            <w:r w:rsidR="0073717D" w:rsidRPr="00E32FC1">
              <w:rPr>
                <w:shd w:val="clear" w:color="auto" w:fill="FFFFFF"/>
              </w:rPr>
              <w:t xml:space="preserve"> знаниями и повышение мотивации к изучению предмета.</w:t>
            </w:r>
            <w:r w:rsidR="00AF536F" w:rsidRPr="00E32FC1">
              <w:rPr>
                <w:rStyle w:val="a9"/>
                <w:b w:val="0"/>
              </w:rPr>
              <w:t xml:space="preserve"> </w:t>
            </w:r>
          </w:p>
          <w:p w:rsidR="001448AB" w:rsidRPr="00B173E2" w:rsidRDefault="001448AB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3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Задачи:</w:t>
            </w:r>
          </w:p>
          <w:p w:rsidR="00536B35" w:rsidRPr="00B173E2" w:rsidRDefault="00D15721" w:rsidP="0083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="00B57CF0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</w:t>
            </w:r>
            <w:r w:rsidR="00F12071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урок</w:t>
            </w:r>
            <w:r w:rsidR="00B57CF0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 и во внеурочное время условия</w:t>
            </w:r>
            <w:r w:rsidR="00492F1F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сознательного </w:t>
            </w:r>
            <w:r w:rsidR="00F12071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активного участия младших школьников в творческой деятельности, приносящей радость преодоления, радость открытия, достижения поставленной цели.</w:t>
            </w:r>
          </w:p>
          <w:p w:rsidR="00647FE9" w:rsidRPr="00B173E2" w:rsidRDefault="00647FE9" w:rsidP="0083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2)обеспечить разнообразие материала для познавательной и творческой деятельности каждого ребёнка</w:t>
            </w:r>
          </w:p>
          <w:p w:rsidR="00536B35" w:rsidRPr="00B173E2" w:rsidRDefault="00647FE9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15721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F12071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разработать </w:t>
            </w:r>
            <w:r w:rsidR="00062A56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</w:t>
            </w:r>
            <w:r w:rsidR="00F12071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0D65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развивающих</w:t>
            </w:r>
            <w:r w:rsidR="00F12071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заданий</w:t>
            </w:r>
            <w:r w:rsidR="00E80D65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12071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формирующих познавательный интерес учащихся младшего школьного возраста на уроках математики и во внеурочной деятельности.</w:t>
            </w:r>
          </w:p>
        </w:tc>
      </w:tr>
      <w:tr w:rsidR="00386825" w:rsidRPr="00351BA6" w:rsidTr="0083137F">
        <w:tc>
          <w:tcPr>
            <w:tcW w:w="425" w:type="dxa"/>
          </w:tcPr>
          <w:p w:rsidR="00386825" w:rsidRPr="00351BA6" w:rsidRDefault="00386825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6825" w:rsidRPr="00351BA6" w:rsidRDefault="00386825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Концепция 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</w:p>
        </w:tc>
        <w:tc>
          <w:tcPr>
            <w:tcW w:w="5670" w:type="dxa"/>
          </w:tcPr>
          <w:p w:rsidR="00D37707" w:rsidRDefault="009F7B57" w:rsidP="00332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E2">
              <w:rPr>
                <w:rFonts w:ascii="Times New Roman" w:hAnsi="Times New Roman" w:cs="Times New Roman"/>
                <w:sz w:val="24"/>
                <w:szCs w:val="24"/>
              </w:rPr>
              <w:t>В основу концепции положены идеи таких ученых как:</w:t>
            </w:r>
          </w:p>
          <w:p w:rsidR="00994B24" w:rsidRPr="00B173E2" w:rsidRDefault="00994B24" w:rsidP="00332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В.В.Давыдов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активных методов обучения</w:t>
            </w:r>
            <w:r w:rsidR="000C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E1F" w:rsidRDefault="00AB3DDF" w:rsidP="00F30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EC30B2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В.Ф. Шаталов - </w:t>
            </w:r>
            <w:r w:rsidR="00EC30B2" w:rsidRPr="00B173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C30B2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нтенсификация</w:t>
            </w:r>
            <w:r w:rsidR="009F7B57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 на основе схемных и знако</w:t>
            </w:r>
            <w:r w:rsidR="0033200B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 моделей учебного материала</w:t>
            </w:r>
            <w:r w:rsidR="00C5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55E1F" w:rsidRDefault="00AB3DDF" w:rsidP="00C55E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7311F6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Л.В.Занков</w:t>
            </w:r>
            <w:proofErr w:type="spellEnd"/>
            <w:r w:rsidR="007311F6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ведущий принцип — от </w:t>
            </w:r>
            <w:proofErr w:type="gramStart"/>
            <w:r w:rsidR="007311F6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сложного</w:t>
            </w:r>
            <w:proofErr w:type="gramEnd"/>
            <w:r w:rsidR="007311F6" w:rsidRPr="00B17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простому. </w:t>
            </w:r>
          </w:p>
          <w:p w:rsidR="00F30F15" w:rsidRPr="00B173E2" w:rsidRDefault="006855FF" w:rsidP="00C55E1F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173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П.Я. Гальперин - </w:t>
            </w:r>
            <w:r w:rsidR="00F30F15" w:rsidRPr="00F30F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теория поэтапного формирования умственных действий.</w:t>
            </w:r>
          </w:p>
        </w:tc>
      </w:tr>
      <w:tr w:rsidR="00386825" w:rsidRPr="00351BA6" w:rsidTr="0083137F">
        <w:tc>
          <w:tcPr>
            <w:tcW w:w="425" w:type="dxa"/>
          </w:tcPr>
          <w:p w:rsidR="00386825" w:rsidRPr="00351BA6" w:rsidRDefault="00386825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6825" w:rsidRPr="00351BA6" w:rsidRDefault="00386825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Сущность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ИПО</w:t>
            </w:r>
          </w:p>
        </w:tc>
        <w:tc>
          <w:tcPr>
            <w:tcW w:w="5670" w:type="dxa"/>
          </w:tcPr>
          <w:p w:rsidR="00536B35" w:rsidRPr="00B173E2" w:rsidRDefault="001E17F2" w:rsidP="00C8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3E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Развитие познавательной активности обучающихся </w:t>
            </w:r>
            <w:r w:rsidR="00AA653A" w:rsidRPr="00B173E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 основе </w:t>
            </w:r>
            <w:r w:rsidR="00B60374" w:rsidRPr="00B173E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разработанной </w:t>
            </w:r>
            <w:r w:rsidR="00AA653A" w:rsidRPr="00B173E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системы развивающих заданий</w:t>
            </w:r>
            <w:r w:rsidR="00AA653A"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уроках математики и во внеурочное  время </w:t>
            </w:r>
            <w:r w:rsidR="00417579"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счёт создания</w:t>
            </w:r>
            <w:r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 для сознательного, активного участия младших школьников в творческой познавательной  деятельности. Широкое внедрение в учебный проц</w:t>
            </w:r>
            <w:r w:rsidR="00AA653A"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 развивающих заданий</w:t>
            </w:r>
            <w:r w:rsidR="00C842E3"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позволяющих</w:t>
            </w:r>
            <w:r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учащимся получить возможность индивидуального п</w:t>
            </w:r>
            <w:r w:rsidR="00C842E3"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родвижения в обучении и развития</w:t>
            </w:r>
            <w:r w:rsidRPr="00B17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математических способностей.</w:t>
            </w:r>
          </w:p>
        </w:tc>
      </w:tr>
      <w:tr w:rsidR="00386825" w:rsidRPr="00351BA6" w:rsidTr="0083137F">
        <w:tc>
          <w:tcPr>
            <w:tcW w:w="425" w:type="dxa"/>
          </w:tcPr>
          <w:p w:rsidR="00386825" w:rsidRPr="00351BA6" w:rsidRDefault="00386825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6825" w:rsidRPr="00351BA6" w:rsidRDefault="00386825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 автора, </w:t>
            </w:r>
            <w:r w:rsidRPr="00351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трудоемкость, ограничения, риски</w:t>
            </w:r>
          </w:p>
        </w:tc>
        <w:tc>
          <w:tcPr>
            <w:tcW w:w="5670" w:type="dxa"/>
          </w:tcPr>
          <w:p w:rsidR="00A62FA9" w:rsidRPr="00BB67F5" w:rsidRDefault="00A62FA9" w:rsidP="00BB67F5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B67F5">
              <w:t>Все развивающие задания можно условно разделить на три группы.</w:t>
            </w:r>
          </w:p>
          <w:p w:rsidR="00A62FA9" w:rsidRPr="00BB67F5" w:rsidRDefault="00A62FA9" w:rsidP="00BB67F5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62FA9" w:rsidRPr="00BB67F5" w:rsidRDefault="00A62FA9" w:rsidP="00BB67F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развивающего характера</w:t>
            </w:r>
          </w:p>
          <w:p w:rsidR="00A62FA9" w:rsidRPr="00BB67F5" w:rsidRDefault="00A62FA9" w:rsidP="00BB67F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Нестандартные вопросы, задачи, упражнения</w:t>
            </w:r>
          </w:p>
          <w:p w:rsidR="00877F40" w:rsidRPr="00BB67F5" w:rsidRDefault="00A62FA9" w:rsidP="00FA6146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B67F5">
              <w:t xml:space="preserve"> </w:t>
            </w:r>
            <w:r w:rsidR="003A79C3" w:rsidRPr="00BB67F5">
              <w:rPr>
                <w:b/>
                <w:shd w:val="clear" w:color="auto" w:fill="FFFFFF"/>
              </w:rPr>
              <w:t>Дидактические и</w:t>
            </w:r>
            <w:r w:rsidR="00584884" w:rsidRPr="00BB67F5">
              <w:rPr>
                <w:b/>
                <w:shd w:val="clear" w:color="auto" w:fill="FFFFFF"/>
              </w:rPr>
              <w:t>гры</w:t>
            </w:r>
            <w:r w:rsidR="00584884" w:rsidRPr="00BB67F5">
              <w:rPr>
                <w:shd w:val="clear" w:color="auto" w:fill="FFFFFF"/>
              </w:rPr>
              <w:t xml:space="preserve"> повышают эмоциональный тонус школьника. В игре для ребёнка появляется возможность добывать знания самостоятельно, закрепить уже имеющиеся знания</w:t>
            </w:r>
            <w:r w:rsidR="00DA6A9A" w:rsidRPr="00BB67F5">
              <w:rPr>
                <w:shd w:val="clear" w:color="auto" w:fill="FFFFFF"/>
              </w:rPr>
              <w:t>.</w:t>
            </w:r>
          </w:p>
          <w:p w:rsidR="006D06EB" w:rsidRPr="00BB67F5" w:rsidRDefault="006D06EB" w:rsidP="00FA6146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B67F5">
              <w:rPr>
                <w:shd w:val="clear" w:color="auto" w:fill="FFFFFF"/>
              </w:rPr>
              <w:t xml:space="preserve">Примеры игр для </w:t>
            </w:r>
            <w:r w:rsidR="009F13CA" w:rsidRPr="00BB67F5">
              <w:rPr>
                <w:shd w:val="clear" w:color="auto" w:fill="FFFFFF"/>
              </w:rPr>
              <w:t>использования на этапе</w:t>
            </w:r>
            <w:r w:rsidRPr="00BB67F5">
              <w:rPr>
                <w:shd w:val="clear" w:color="auto" w:fill="FFFFFF"/>
              </w:rPr>
              <w:t xml:space="preserve"> устного счёта:</w:t>
            </w:r>
          </w:p>
          <w:p w:rsidR="008F713C" w:rsidRPr="00BB67F5" w:rsidRDefault="008F713C" w:rsidP="00FA6146">
            <w:pPr>
              <w:pStyle w:val="ab"/>
              <w:spacing w:before="0" w:beforeAutospacing="0" w:after="0" w:afterAutospacing="0" w:line="276" w:lineRule="auto"/>
              <w:ind w:right="360"/>
              <w:rPr>
                <w:rStyle w:val="a9"/>
                <w:b w:val="0"/>
                <w:shd w:val="clear" w:color="auto" w:fill="FFFFFF"/>
              </w:rPr>
            </w:pPr>
            <w:r w:rsidRPr="00BB67F5">
              <w:rPr>
                <w:rStyle w:val="a9"/>
                <w:b w:val="0"/>
                <w:shd w:val="clear" w:color="auto" w:fill="FFFFFF"/>
              </w:rPr>
              <w:t>«Мешок с подарками»</w:t>
            </w:r>
          </w:p>
          <w:p w:rsidR="008F713C" w:rsidRPr="00BB67F5" w:rsidRDefault="008F713C" w:rsidP="00FA6146">
            <w:pPr>
              <w:pStyle w:val="ab"/>
              <w:spacing w:before="0" w:beforeAutospacing="0" w:after="0" w:afterAutospacing="0" w:line="276" w:lineRule="auto"/>
              <w:ind w:left="96" w:right="360"/>
              <w:rPr>
                <w:rStyle w:val="a9"/>
                <w:b w:val="0"/>
                <w:bCs w:val="0"/>
                <w:shd w:val="clear" w:color="auto" w:fill="FFFFFF"/>
              </w:rPr>
            </w:pPr>
            <w:r w:rsidRPr="00BB67F5">
              <w:rPr>
                <w:rStyle w:val="a9"/>
                <w:b w:val="0"/>
                <w:i/>
                <w:iCs/>
                <w:shd w:val="clear" w:color="auto" w:fill="FFFFFF"/>
              </w:rPr>
              <w:t>Средства обучения:</w:t>
            </w:r>
            <w:r w:rsidRPr="00BB67F5">
              <w:rPr>
                <w:rStyle w:val="a9"/>
                <w:b w:val="0"/>
                <w:shd w:val="clear" w:color="auto" w:fill="FFFFFF"/>
              </w:rPr>
              <w:t xml:space="preserve"> мешок с кубиками</w:t>
            </w:r>
          </w:p>
          <w:p w:rsidR="008F713C" w:rsidRPr="00BB67F5" w:rsidRDefault="008F713C" w:rsidP="00FA6146">
            <w:pPr>
              <w:pStyle w:val="ab"/>
              <w:spacing w:before="0" w:beforeAutospacing="0" w:after="0" w:afterAutospacing="0" w:line="276" w:lineRule="auto"/>
              <w:ind w:left="96" w:right="360"/>
            </w:pPr>
            <w:r w:rsidRPr="00BB67F5">
              <w:rPr>
                <w:i/>
                <w:iCs/>
                <w:shd w:val="clear" w:color="auto" w:fill="FFFFFF"/>
              </w:rPr>
              <w:t>1 вариант</w:t>
            </w:r>
          </w:p>
          <w:p w:rsidR="008F713C" w:rsidRPr="00BB67F5" w:rsidRDefault="008F713C" w:rsidP="00FA6146">
            <w:pPr>
              <w:pStyle w:val="ab"/>
              <w:spacing w:before="0" w:beforeAutospacing="0" w:after="0" w:afterAutospacing="0" w:line="276" w:lineRule="auto"/>
              <w:ind w:left="96" w:right="360"/>
            </w:pPr>
            <w:r w:rsidRPr="00BB67F5">
              <w:rPr>
                <w:i/>
                <w:iCs/>
                <w:shd w:val="clear" w:color="auto" w:fill="FFFFFF"/>
              </w:rPr>
              <w:t xml:space="preserve">Дидактическая цель: </w:t>
            </w:r>
            <w:r w:rsidRPr="00BB67F5">
              <w:rPr>
                <w:shd w:val="clear" w:color="auto" w:fill="FFFFFF"/>
              </w:rPr>
              <w:t>Воспроизведение приёмов сложения и вычитания, умножения и деления, состава чисел.</w:t>
            </w:r>
          </w:p>
          <w:p w:rsidR="008F713C" w:rsidRPr="00BB67F5" w:rsidRDefault="008F713C" w:rsidP="00FA6146">
            <w:pPr>
              <w:pStyle w:val="ab"/>
              <w:spacing w:before="0" w:beforeAutospacing="0" w:after="0" w:afterAutospacing="0" w:line="276" w:lineRule="auto"/>
              <w:ind w:left="96" w:right="360"/>
              <w:rPr>
                <w:shd w:val="clear" w:color="auto" w:fill="FFFFFF"/>
              </w:rPr>
            </w:pPr>
            <w:r w:rsidRPr="00BB67F5">
              <w:rPr>
                <w:i/>
                <w:iCs/>
                <w:shd w:val="clear" w:color="auto" w:fill="FFFFFF"/>
              </w:rPr>
              <w:t xml:space="preserve">Содержание игры: </w:t>
            </w:r>
            <w:r w:rsidRPr="00BB67F5">
              <w:rPr>
                <w:shd w:val="clear" w:color="auto" w:fill="FFFFFF"/>
              </w:rPr>
              <w:t xml:space="preserve">Учитель </w:t>
            </w:r>
            <w:r w:rsidR="004B3D01" w:rsidRPr="00BB67F5">
              <w:rPr>
                <w:shd w:val="clear" w:color="auto" w:fill="FFFFFF"/>
              </w:rPr>
              <w:t>держит в рук</w:t>
            </w:r>
            <w:r w:rsidR="001E3DAE" w:rsidRPr="00BB67F5">
              <w:rPr>
                <w:shd w:val="clear" w:color="auto" w:fill="FFFFFF"/>
              </w:rPr>
              <w:t xml:space="preserve">ах мешок с кубиками. Ученики по </w:t>
            </w:r>
            <w:r w:rsidR="004B3D01" w:rsidRPr="00BB67F5">
              <w:rPr>
                <w:shd w:val="clear" w:color="auto" w:fill="FFFFFF"/>
              </w:rPr>
              <w:t>очереди подходят и вытаскивают кубик</w:t>
            </w:r>
            <w:r w:rsidR="001E3DAE" w:rsidRPr="00BB67F5">
              <w:rPr>
                <w:shd w:val="clear" w:color="auto" w:fill="FFFFFF"/>
              </w:rPr>
              <w:t>, читает пример на нём</w:t>
            </w:r>
            <w:r w:rsidRPr="00BB67F5">
              <w:rPr>
                <w:shd w:val="clear" w:color="auto" w:fill="FFFFFF"/>
              </w:rPr>
              <w:t xml:space="preserve">, называет ответ </w:t>
            </w:r>
            <w:r w:rsidR="001E3DAE" w:rsidRPr="00BB67F5">
              <w:rPr>
                <w:shd w:val="clear" w:color="auto" w:fill="FFFFFF"/>
              </w:rPr>
              <w:t>и откладывает</w:t>
            </w:r>
            <w:r w:rsidRPr="00BB67F5">
              <w:rPr>
                <w:shd w:val="clear" w:color="auto" w:fill="FFFFFF"/>
              </w:rPr>
              <w:t xml:space="preserve"> </w:t>
            </w:r>
            <w:r w:rsidR="001E3DAE" w:rsidRPr="00BB67F5">
              <w:rPr>
                <w:shd w:val="clear" w:color="auto" w:fill="FFFFFF"/>
              </w:rPr>
              <w:t>кубик</w:t>
            </w:r>
            <w:r w:rsidRPr="00BB67F5">
              <w:rPr>
                <w:shd w:val="clear" w:color="auto" w:fill="FFFFFF"/>
              </w:rPr>
              <w:t>.</w:t>
            </w:r>
          </w:p>
          <w:p w:rsidR="00185990" w:rsidRPr="00BB67F5" w:rsidRDefault="00185990" w:rsidP="00FA6146">
            <w:pPr>
              <w:pStyle w:val="ab"/>
              <w:spacing w:before="0" w:beforeAutospacing="0" w:after="0" w:afterAutospacing="0" w:line="276" w:lineRule="auto"/>
              <w:ind w:right="360"/>
              <w:rPr>
                <w:b/>
              </w:rPr>
            </w:pPr>
            <w:r w:rsidRPr="00BB67F5">
              <w:rPr>
                <w:rStyle w:val="a9"/>
                <w:b w:val="0"/>
                <w:shd w:val="clear" w:color="auto" w:fill="FFFFFF"/>
              </w:rPr>
              <w:t>«Яблоня знаний»</w:t>
            </w:r>
          </w:p>
          <w:p w:rsidR="00185990" w:rsidRPr="00BB67F5" w:rsidRDefault="00185990" w:rsidP="00FA6146">
            <w:pPr>
              <w:pStyle w:val="ab"/>
              <w:spacing w:before="0" w:beforeAutospacing="0" w:after="0" w:afterAutospacing="0" w:line="276" w:lineRule="auto"/>
              <w:ind w:left="96" w:right="360"/>
            </w:pPr>
            <w:r w:rsidRPr="00BB67F5">
              <w:rPr>
                <w:i/>
                <w:iCs/>
                <w:shd w:val="clear" w:color="auto" w:fill="FFFFFF"/>
              </w:rPr>
              <w:t xml:space="preserve">Дидактическая цель: </w:t>
            </w:r>
            <w:r w:rsidRPr="00BB67F5">
              <w:rPr>
                <w:shd w:val="clear" w:color="auto" w:fill="FFFFFF"/>
              </w:rPr>
              <w:t>Закрепление приёмов сложения и вычитания умножения и деления.</w:t>
            </w:r>
          </w:p>
          <w:p w:rsidR="00185990" w:rsidRPr="00BB67F5" w:rsidRDefault="00185990" w:rsidP="00FA6146">
            <w:pPr>
              <w:pStyle w:val="ab"/>
              <w:spacing w:before="0" w:beforeAutospacing="0" w:after="0" w:afterAutospacing="0" w:line="276" w:lineRule="auto"/>
              <w:ind w:left="96" w:right="360"/>
            </w:pPr>
            <w:r w:rsidRPr="00BB67F5">
              <w:rPr>
                <w:i/>
                <w:iCs/>
                <w:shd w:val="clear" w:color="auto" w:fill="FFFFFF"/>
              </w:rPr>
              <w:lastRenderedPageBreak/>
              <w:t xml:space="preserve">Средства обучения: </w:t>
            </w:r>
            <w:r w:rsidRPr="00BB67F5">
              <w:rPr>
                <w:shd w:val="clear" w:color="auto" w:fill="FFFFFF"/>
              </w:rPr>
              <w:t>Яблоня со съёмными яблоками.</w:t>
            </w:r>
          </w:p>
          <w:p w:rsidR="00185990" w:rsidRPr="00BB67F5" w:rsidRDefault="00185990" w:rsidP="00FA6146">
            <w:pPr>
              <w:pStyle w:val="ab"/>
              <w:spacing w:before="0" w:beforeAutospacing="0" w:after="0" w:afterAutospacing="0" w:line="276" w:lineRule="auto"/>
              <w:ind w:left="96" w:right="360"/>
              <w:rPr>
                <w:shd w:val="clear" w:color="auto" w:fill="FFFFFF"/>
              </w:rPr>
            </w:pPr>
            <w:r w:rsidRPr="00BB67F5">
              <w:rPr>
                <w:i/>
                <w:iCs/>
                <w:shd w:val="clear" w:color="auto" w:fill="FFFFFF"/>
              </w:rPr>
              <w:t xml:space="preserve">Содержание игры: </w:t>
            </w:r>
            <w:r w:rsidR="00786482" w:rsidRPr="00BB67F5">
              <w:rPr>
                <w:shd w:val="clear" w:color="auto" w:fill="FFFFFF"/>
              </w:rPr>
              <w:t>Яблоки</w:t>
            </w:r>
            <w:r w:rsidRPr="00BB67F5">
              <w:rPr>
                <w:shd w:val="clear" w:color="auto" w:fill="FFFFFF"/>
              </w:rPr>
              <w:t xml:space="preserve">, на обратной стороне которых записаны примеры, размешаются </w:t>
            </w:r>
            <w:r w:rsidR="00786482" w:rsidRPr="00BB67F5">
              <w:rPr>
                <w:shd w:val="clear" w:color="auto" w:fill="FFFFFF"/>
              </w:rPr>
              <w:t>на яблоне</w:t>
            </w:r>
            <w:r w:rsidRPr="00BB67F5">
              <w:rPr>
                <w:shd w:val="clear" w:color="auto" w:fill="FFFFFF"/>
              </w:rPr>
              <w:t xml:space="preserve">. Учитель поочерёдно вызывает детей к доске, они </w:t>
            </w:r>
            <w:r w:rsidR="00786482" w:rsidRPr="00BB67F5">
              <w:rPr>
                <w:shd w:val="clear" w:color="auto" w:fill="FFFFFF"/>
              </w:rPr>
              <w:t>снимают яблоко,</w:t>
            </w:r>
            <w:r w:rsidRPr="00BB67F5">
              <w:rPr>
                <w:shd w:val="clear" w:color="auto" w:fill="FFFFFF"/>
              </w:rPr>
              <w:t xml:space="preserve"> читают пример, решают, называют ответ. </w:t>
            </w:r>
          </w:p>
          <w:p w:rsidR="009F13CA" w:rsidRPr="009F13CA" w:rsidRDefault="009F13CA" w:rsidP="00FA61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«Стук - стук»</w:t>
            </w:r>
          </w:p>
          <w:p w:rsidR="009F13CA" w:rsidRPr="009F13CA" w:rsidRDefault="009F13CA" w:rsidP="00FA61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цель: закрепление знания</w:t>
            </w: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нумерации чисел в пределах 100</w:t>
            </w: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:rsidR="009F13CA" w:rsidRPr="009F13CA" w:rsidRDefault="009F13CA" w:rsidP="00FA61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обучения: на доске изображена таблица с </w:t>
            </w:r>
            <w:r w:rsidR="00D77A65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тремя</w:t>
            </w: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разрядами:</w:t>
            </w:r>
          </w:p>
          <w:p w:rsidR="009F13CA" w:rsidRPr="00BB67F5" w:rsidRDefault="009F13CA" w:rsidP="00FA61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игры: учитель молча стучит карандашом один раз в разряде </w:t>
            </w:r>
            <w:r w:rsidR="00D77A65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сотен, два раза в разделе </w:t>
            </w: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десятков и </w:t>
            </w:r>
            <w:r w:rsidR="00D77A65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раза</w:t>
            </w:r>
            <w:r w:rsidRPr="009F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разряде единиц. Дети внимательно слушают и </w:t>
            </w:r>
            <w:r w:rsidR="001C504E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учителю соответствующее число.</w:t>
            </w:r>
          </w:p>
          <w:p w:rsidR="003A79C3" w:rsidRPr="003A79C3" w:rsidRDefault="003A79C3" w:rsidP="00FA61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3A7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осуществление учащимися предметной деятельности с целью накопления опыта использования уже имеющихся знаний и получения новых, относящихся к использованию предмета знаний</w:t>
            </w:r>
            <w:r w:rsidR="003A4F13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7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работы при обучении математике обычно связываются с построениями, измерениями, вычислениями, изготовлением наглядных пособий</w:t>
            </w:r>
            <w:r w:rsidR="00A305BB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, моделированием</w:t>
            </w:r>
            <w:r w:rsidR="003A4F13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502" w:rsidRPr="00BB67F5" w:rsidRDefault="003A79C3" w:rsidP="00FA6146">
            <w:pPr>
              <w:pStyle w:val="futurismarkdown-paragraph"/>
              <w:shd w:val="clear" w:color="auto" w:fill="FFFFFF"/>
              <w:spacing w:before="0" w:beforeAutospacing="0" w:after="0" w:afterAutospacing="0" w:line="276" w:lineRule="auto"/>
            </w:pPr>
            <w:proofErr w:type="gramStart"/>
            <w:r w:rsidRPr="003A79C3">
              <w:t>Наглядность и практические работы способствуют развитию мышления учащихся от наглядно-образного к абстрактному, лучшему усвоению теоретических знаний, пониманию связи научных знаний с жизнью.</w:t>
            </w:r>
            <w:proofErr w:type="gramEnd"/>
            <w:r w:rsidRPr="003A79C3">
              <w:t xml:space="preserve"> Так же повышают интерес учащихся к знаниям и делают процесс усвоения знаний более лёгким, способствуют их прочности. </w:t>
            </w:r>
          </w:p>
          <w:p w:rsidR="006C1502" w:rsidRPr="00BB67F5" w:rsidRDefault="006C1502" w:rsidP="00FA6146">
            <w:pPr>
              <w:pStyle w:val="futurismarkdown-paragraph"/>
              <w:shd w:val="clear" w:color="auto" w:fill="FFFFFF"/>
              <w:spacing w:before="0" w:beforeAutospacing="0" w:after="0" w:afterAutospacing="0" w:line="276" w:lineRule="auto"/>
            </w:pPr>
            <w:r w:rsidRPr="00BB67F5">
              <w:t>Практические работы использую при изучении различных тем, например:</w:t>
            </w:r>
          </w:p>
          <w:p w:rsidR="006C1502" w:rsidRPr="006C1502" w:rsidRDefault="006C1502" w:rsidP="00BB67F5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Нумерация чисел</w:t>
            </w:r>
            <w:r w:rsidRPr="006C1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C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работы помогают сформировать у младших школьников представление о натуральном числе как результате счёта предметов, навыки сознательного количественного и порядкового счёта. </w:t>
            </w:r>
            <w:r w:rsidR="00D3031E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1502" w:rsidRPr="006C1502" w:rsidRDefault="006C1502" w:rsidP="00BB67F5">
            <w:pPr>
              <w:numPr>
                <w:ilvl w:val="0"/>
                <w:numId w:val="5"/>
              </w:numPr>
              <w:shd w:val="clear" w:color="auto" w:fill="FFFFFF"/>
              <w:spacing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Длина и её измерение</w:t>
            </w:r>
            <w:r w:rsidRPr="006C1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C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Например, ученикам предлагают сравнить «на глаз» два одинаковых отрезка, а затем измерить их с помощью мерки. </w:t>
            </w:r>
            <w:r w:rsidR="00D3031E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1502" w:rsidRPr="006C1502" w:rsidRDefault="006C1502" w:rsidP="00BB67F5">
            <w:pPr>
              <w:numPr>
                <w:ilvl w:val="0"/>
                <w:numId w:val="5"/>
              </w:numPr>
              <w:shd w:val="clear" w:color="auto" w:fill="FFFFFF"/>
              <w:spacing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Геометрический материал</w:t>
            </w:r>
            <w:r w:rsidRPr="006C1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C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работы включают в себя конструирование, моделирование, </w:t>
            </w:r>
            <w:r w:rsidRPr="006C1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графическое построение и помогают развить пространственное мышление учащихся. </w:t>
            </w:r>
            <w:r w:rsidR="00D3031E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1502" w:rsidRPr="006C1502" w:rsidRDefault="006C1502" w:rsidP="00FA6146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с информацией</w:t>
            </w:r>
            <w:r w:rsidRPr="006C1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C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Например, создание диаграмм и таблиц на основе наблюдений, нахождение площади школьного двора</w:t>
            </w:r>
            <w:r w:rsidR="00D3031E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периметра спортивной площадки</w:t>
            </w:r>
            <w:r w:rsidRPr="006C1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79C3" w:rsidRPr="00BB67F5" w:rsidRDefault="00293E02" w:rsidP="00FA61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практических работ:</w:t>
            </w:r>
          </w:p>
          <w:p w:rsidR="00244000" w:rsidRPr="00BB67F5" w:rsidRDefault="00244000" w:rsidP="00FA6146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B67F5">
              <w:rPr>
                <w:shd w:val="clear" w:color="auto" w:fill="FFFFFF"/>
              </w:rPr>
              <w:t>Пример упражнения при изучении темы «Длина и её измерение».</w:t>
            </w:r>
          </w:p>
          <w:p w:rsidR="00244000" w:rsidRPr="00BB67F5" w:rsidRDefault="00244000" w:rsidP="00FA6146">
            <w:pPr>
              <w:pStyle w:val="ab"/>
              <w:shd w:val="clear" w:color="auto" w:fill="FFFFFF"/>
              <w:spacing w:before="0" w:beforeAutospacing="0" w:after="0" w:afterAutospacing="0" w:line="276" w:lineRule="auto"/>
            </w:pPr>
            <w:r w:rsidRPr="00BB67F5">
              <w:t>Учащимся предлагается измерить отрезок тремя разными мерками. Для этого каждому ученику выдаются листочки, на которых начерчены три одинаковых отрезка (собственно</w:t>
            </w:r>
            <w:proofErr w:type="gramStart"/>
            <w:r w:rsidRPr="00BB67F5">
              <w:t xml:space="preserve"> А</w:t>
            </w:r>
            <w:proofErr w:type="gramEnd"/>
            <w:r w:rsidRPr="00BB67F5">
              <w:t>, В, С) и мерки (1см, 2см, 3см). Пусть длина предложенных отрезков будет 6 см. Ученики, измеряют отрезок</w:t>
            </w:r>
            <w:proofErr w:type="gramStart"/>
            <w:r w:rsidRPr="00BB67F5">
              <w:t xml:space="preserve"> А</w:t>
            </w:r>
            <w:proofErr w:type="gramEnd"/>
            <w:r w:rsidRPr="00BB67F5">
              <w:t xml:space="preserve"> меркой 1см, отрезок В - 2см, отрезок С - 3 см. Получив результат: отрезок А=6 мерок, отрезок В=3 мерки, отрезок С=2 мерки, учитель задаёт вопрос: «Почему, измеряя три одинаковых отрезка, получаем разное численное значение?» Ученики выясняют, что это произошло потому, что они при измерении использовали разные мерки. В процессе этой работы учащиеся приходят к выводу, что для изменения нужно использовать одинаковую мерку. На этом уроке можно ввести единицу измерения длины – сантиметр. Вопросы, которые целесообразно задавать:</w:t>
            </w:r>
          </w:p>
          <w:p w:rsidR="00244000" w:rsidRPr="00BB67F5" w:rsidRDefault="00244000" w:rsidP="00FA6146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</w:pPr>
            <w:r w:rsidRPr="00BB67F5">
              <w:t>Одинакова ли длина данных отрезков?</w:t>
            </w:r>
          </w:p>
          <w:p w:rsidR="00244000" w:rsidRPr="00BB67F5" w:rsidRDefault="00244000" w:rsidP="00FA6146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</w:pPr>
            <w:r w:rsidRPr="00BB67F5">
              <w:t>Как вы это определили?</w:t>
            </w:r>
          </w:p>
          <w:p w:rsidR="00244000" w:rsidRPr="00BB67F5" w:rsidRDefault="00244000" w:rsidP="00FA6146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</w:pPr>
            <w:r w:rsidRPr="00BB67F5">
              <w:t>Какова длина отрезка</w:t>
            </w:r>
            <w:proofErr w:type="gramStart"/>
            <w:r w:rsidRPr="00BB67F5">
              <w:t xml:space="preserve"> А</w:t>
            </w:r>
            <w:proofErr w:type="gramEnd"/>
            <w:r w:rsidRPr="00BB67F5">
              <w:t>? В? С?</w:t>
            </w:r>
          </w:p>
          <w:p w:rsidR="00244000" w:rsidRPr="00BB67F5" w:rsidRDefault="00244000" w:rsidP="00FA6146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</w:pPr>
            <w:r w:rsidRPr="00BB67F5">
              <w:t>Почему у одинаковых отрезков при измерении получились разные значения?</w:t>
            </w:r>
          </w:p>
          <w:p w:rsidR="00244000" w:rsidRPr="00BB67F5" w:rsidRDefault="00244000" w:rsidP="00FA6146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</w:pPr>
            <w:r w:rsidRPr="00BB67F5">
              <w:t>Что нужно, чтобы избежать подобной ошибки?</w:t>
            </w:r>
          </w:p>
          <w:p w:rsidR="00244000" w:rsidRPr="00BB67F5" w:rsidRDefault="00EE26B0" w:rsidP="00FA6146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</w:pPr>
            <w:r w:rsidRPr="00BB67F5">
              <w:t>Для чего нужна единая мерка</w:t>
            </w:r>
            <w:r w:rsidR="00244000" w:rsidRPr="00BB67F5">
              <w:t>?</w:t>
            </w:r>
          </w:p>
          <w:p w:rsidR="00244000" w:rsidRPr="00BB67F5" w:rsidRDefault="001055FF" w:rsidP="00FA61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при</w:t>
            </w:r>
            <w:r w:rsidR="00B34AEF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изучении геометрических фигур -</w:t>
            </w: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«Оживи фигуру».</w:t>
            </w:r>
          </w:p>
          <w:p w:rsidR="001055FF" w:rsidRPr="009F13CA" w:rsidRDefault="00722A52" w:rsidP="00FA61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Определённому ко</w:t>
            </w:r>
            <w:r w:rsidR="001055FF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личеству учащихся предлагается взяться за руки и </w:t>
            </w: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055FF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оживить</w:t>
            </w: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055FF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квадрат,</w:t>
            </w:r>
            <w:r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пирамиду, изобразить круг, овал.</w:t>
            </w:r>
          </w:p>
          <w:p w:rsidR="009F13CA" w:rsidRPr="00BB67F5" w:rsidRDefault="00B34AEF" w:rsidP="00FA6146">
            <w:pPr>
              <w:pStyle w:val="ab"/>
              <w:spacing w:before="0" w:beforeAutospacing="0" w:after="0" w:afterAutospacing="0" w:line="276" w:lineRule="auto"/>
              <w:ind w:left="96" w:right="360"/>
              <w:rPr>
                <w:shd w:val="clear" w:color="auto" w:fill="FFFFFF"/>
              </w:rPr>
            </w:pPr>
            <w:r w:rsidRPr="00BB67F5">
              <w:rPr>
                <w:shd w:val="clear" w:color="auto" w:fill="FFFFFF"/>
              </w:rPr>
              <w:t xml:space="preserve">Моделирование геометрических фигур с помощью </w:t>
            </w:r>
            <w:r w:rsidR="00707E93" w:rsidRPr="00BB67F5">
              <w:rPr>
                <w:shd w:val="clear" w:color="auto" w:fill="FFFFFF"/>
              </w:rPr>
              <w:t xml:space="preserve">деревянных </w:t>
            </w:r>
            <w:proofErr w:type="spellStart"/>
            <w:r w:rsidR="00707E93" w:rsidRPr="00BB67F5">
              <w:rPr>
                <w:shd w:val="clear" w:color="auto" w:fill="FFFFFF"/>
              </w:rPr>
              <w:t>спажек</w:t>
            </w:r>
            <w:proofErr w:type="spellEnd"/>
            <w:r w:rsidR="00707E93" w:rsidRPr="00BB67F5">
              <w:rPr>
                <w:shd w:val="clear" w:color="auto" w:fill="FFFFFF"/>
              </w:rPr>
              <w:t xml:space="preserve"> и пластилина.</w:t>
            </w:r>
          </w:p>
          <w:p w:rsidR="00A43472" w:rsidRPr="00BB67F5" w:rsidRDefault="00A43472" w:rsidP="00994D5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EF9">
              <w:rPr>
                <w:rFonts w:ascii="Times New Roman" w:hAnsi="Times New Roman" w:cs="Times New Roman"/>
                <w:b/>
                <w:sz w:val="24"/>
                <w:szCs w:val="24"/>
              </w:rPr>
              <w:t>Нестандартные вопросы, задачи, упражнения</w:t>
            </w: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 и во внеурочной деятельности </w:t>
            </w:r>
            <w:r w:rsidR="00F76823" w:rsidRPr="00BB67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F76823"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</w:t>
            </w:r>
            <w:r w:rsidR="00F76823" w:rsidRPr="00BB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вариативности, </w:t>
            </w:r>
            <w:r w:rsidR="00F76823" w:rsidRPr="00BB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гибкости, абстракции мышления, операции анализа и синтеза</w:t>
            </w:r>
            <w:r w:rsidR="001F0396" w:rsidRPr="00BB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рассуждения учащихся становятся последовательными, доказательными, логичными, а речь - четкой, убедительной, аргументированной.</w:t>
            </w:r>
            <w:proofErr w:type="gramEnd"/>
          </w:p>
          <w:p w:rsidR="00B45B4F" w:rsidRDefault="0043769F" w:rsidP="00B45B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 все </w:t>
            </w:r>
            <w:r w:rsidR="0055227D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задачи в начальной</w:t>
            </w:r>
            <w:r w:rsidRPr="0043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227D" w:rsidRPr="00BB67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обладают элементами</w:t>
            </w:r>
            <w:r w:rsidRPr="0043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занимательности.</w:t>
            </w:r>
          </w:p>
          <w:p w:rsidR="00B45B4F" w:rsidRPr="005123E6" w:rsidRDefault="00B45B4F" w:rsidP="00B45B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 упражнения на </w:t>
            </w:r>
            <w:r w:rsidRPr="00512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невербального мышления:</w:t>
            </w:r>
          </w:p>
          <w:p w:rsidR="00B45B4F" w:rsidRPr="005123E6" w:rsidRDefault="00B45B4F" w:rsidP="00B45B4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123E6">
              <w:rPr>
                <w:color w:val="000000"/>
              </w:rPr>
              <w:t xml:space="preserve">Дорисуй девятое. Это задание основано на диагностической методике «прогрессивные матрицы </w:t>
            </w:r>
            <w:proofErr w:type="spellStart"/>
            <w:r w:rsidRPr="005123E6">
              <w:rPr>
                <w:color w:val="000000"/>
              </w:rPr>
              <w:t>Ровена</w:t>
            </w:r>
            <w:proofErr w:type="spellEnd"/>
            <w:r w:rsidRPr="005123E6">
              <w:rPr>
                <w:color w:val="000000"/>
              </w:rPr>
              <w:t>». Детям предлагается дорисовать (или выбрать из числа имеющихся вариантов) недостающую фигуру, используя выявленные логические закономерности. </w:t>
            </w:r>
          </w:p>
          <w:p w:rsidR="00B45B4F" w:rsidRDefault="005123E6" w:rsidP="005123E6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A3B206" wp14:editId="57F15736">
                  <wp:extent cx="1866900" cy="1642490"/>
                  <wp:effectExtent l="0" t="0" r="0" b="0"/>
                  <wp:docPr id="1" name="Рисунок 1" descr="https://fsd.multiurok.ru/html/2018/02/24/s_5a91cca04e9f9/s841693_1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2/24/s_5a91cca04e9f9/s841693_1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4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FE1" w:rsidRPr="00AB3440" w:rsidRDefault="00071FE1" w:rsidP="00AB3440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B3440">
              <w:rPr>
                <w:shd w:val="clear" w:color="auto" w:fill="FFFFFF"/>
              </w:rPr>
              <w:t xml:space="preserve">Пример упражнения на развитие визуальной памяти «Зрительный диктант». </w:t>
            </w:r>
          </w:p>
          <w:p w:rsidR="00071FE1" w:rsidRPr="00AB3440" w:rsidRDefault="00071FE1" w:rsidP="00AB3440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B3440">
              <w:rPr>
                <w:shd w:val="clear" w:color="auto" w:fill="FFFFFF"/>
              </w:rPr>
              <w:t>Детям поочередно предъявляется несколько картинок (от 3 до 7), которые они затем воспроизводят по памяти в тетради.</w:t>
            </w:r>
          </w:p>
          <w:p w:rsidR="006C4DAB" w:rsidRPr="00AB3440" w:rsidRDefault="006C4DAB" w:rsidP="00AB3440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B3440">
              <w:rPr>
                <w:shd w:val="clear" w:color="auto" w:fill="FFFFFF"/>
              </w:rPr>
              <w:t xml:space="preserve">Пример упражнения на развитие внимания «Графический диктант». </w:t>
            </w:r>
          </w:p>
          <w:p w:rsidR="006C4DAB" w:rsidRPr="005744D8" w:rsidRDefault="00D4524E" w:rsidP="005744D8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t>Учитель диктует направление движения руки ребёнка и количество клеточек</w:t>
            </w:r>
            <w:r w:rsidR="00844C86">
              <w:t>, на которое необходимо передвинуться</w:t>
            </w:r>
            <w:r>
              <w:t xml:space="preserve">. </w:t>
            </w:r>
            <w:r w:rsidR="0002151F">
              <w:t>Р</w:t>
            </w:r>
            <w:r w:rsidR="006C4DAB">
              <w:t>ебён</w:t>
            </w:r>
            <w:r w:rsidR="0002151F">
              <w:t>ок</w:t>
            </w:r>
            <w:r w:rsidR="006C4DAB">
              <w:t xml:space="preserve"> </w:t>
            </w:r>
            <w:r w:rsidR="0002151F">
              <w:t>должен</w:t>
            </w:r>
            <w:r w:rsidR="00844C86">
              <w:t xml:space="preserve"> строго следовать </w:t>
            </w:r>
            <w:r w:rsidR="006C4DAB">
              <w:t xml:space="preserve"> инструкции, а готовый рисунок</w:t>
            </w:r>
            <w:r w:rsidR="00AB3440">
              <w:t xml:space="preserve"> потом</w:t>
            </w:r>
            <w:r w:rsidR="006C4DAB">
              <w:t xml:space="preserve"> </w:t>
            </w:r>
            <w:r w:rsidR="006C4DAB" w:rsidRPr="005744D8">
              <w:t>сравнивают с образцом.</w:t>
            </w:r>
          </w:p>
          <w:p w:rsidR="003C6528" w:rsidRPr="005744D8" w:rsidRDefault="00E1048A" w:rsidP="005744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4D8">
              <w:rPr>
                <w:rFonts w:ascii="Times New Roman" w:hAnsi="Times New Roman" w:cs="Times New Roman"/>
                <w:sz w:val="24"/>
                <w:szCs w:val="24"/>
              </w:rPr>
              <w:t>Задания, использ</w:t>
            </w:r>
            <w:r w:rsidR="003C6528" w:rsidRPr="005744D8">
              <w:rPr>
                <w:rFonts w:ascii="Times New Roman" w:hAnsi="Times New Roman" w:cs="Times New Roman"/>
                <w:sz w:val="24"/>
                <w:szCs w:val="24"/>
              </w:rPr>
              <w:t xml:space="preserve">уемые для подготовки к участию во </w:t>
            </w:r>
            <w:proofErr w:type="gramStart"/>
            <w:r w:rsidR="003C6528" w:rsidRPr="005744D8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="003C6528" w:rsidRPr="0057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528" w:rsidRPr="005744D8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="003C6528" w:rsidRPr="005744D8">
              <w:rPr>
                <w:rFonts w:ascii="Times New Roman" w:hAnsi="Times New Roman" w:cs="Times New Roman"/>
                <w:sz w:val="24"/>
                <w:szCs w:val="24"/>
              </w:rPr>
              <w:t>-мониторинге:</w:t>
            </w:r>
          </w:p>
          <w:p w:rsidR="000720DA" w:rsidRPr="005744D8" w:rsidRDefault="005744D8" w:rsidP="005744D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0720DA"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Запись китайских цифр сложна для нас. Например, цифра 5 записывается как </w:t>
            </w:r>
            <w:r w:rsidR="000720DA" w:rsidRPr="005744D8">
              <w:rPr>
                <w:rStyle w:val="a9"/>
                <w:rFonts w:ascii="Times New Roman" w:eastAsia="MS Gothic" w:hAnsi="Times New Roman" w:cs="Times New Roman"/>
                <w:b w:val="0"/>
                <w:sz w:val="24"/>
                <w:szCs w:val="24"/>
                <w:shd w:val="clear" w:color="auto" w:fill="FFFFFF"/>
              </w:rPr>
              <w:t>伍</w:t>
            </w:r>
            <w:r w:rsidR="000720DA"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. Зная, что </w:t>
            </w:r>
            <w:r w:rsidR="000720DA" w:rsidRPr="005744D8">
              <w:rPr>
                <w:rStyle w:val="a9"/>
                <w:rFonts w:ascii="Times New Roman" w:eastAsia="MS Gothic" w:hAnsi="Times New Roman" w:cs="Times New Roman"/>
                <w:b w:val="0"/>
                <w:sz w:val="24"/>
                <w:szCs w:val="24"/>
                <w:shd w:val="clear" w:color="auto" w:fill="FFFFFF"/>
              </w:rPr>
              <w:t>玖</w:t>
            </w:r>
            <w:r w:rsidR="000720DA"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r w:rsidR="000720DA" w:rsidRPr="005744D8">
              <w:rPr>
                <w:rStyle w:val="a9"/>
                <w:rFonts w:ascii="Times New Roman" w:eastAsia="MS Gothic" w:hAnsi="Times New Roman" w:cs="Times New Roman"/>
                <w:b w:val="0"/>
                <w:sz w:val="24"/>
                <w:szCs w:val="24"/>
                <w:shd w:val="clear" w:color="auto" w:fill="FFFFFF"/>
              </w:rPr>
              <w:t>壹</w:t>
            </w:r>
            <w:r w:rsidR="000720DA"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= 8, определи цифру </w:t>
            </w:r>
            <w:r w:rsidR="000720DA" w:rsidRPr="005744D8">
              <w:rPr>
                <w:rStyle w:val="a9"/>
                <w:rFonts w:ascii="Times New Roman" w:eastAsia="MS Gothic" w:hAnsi="Times New Roman" w:cs="Times New Roman"/>
                <w:b w:val="0"/>
                <w:sz w:val="24"/>
                <w:szCs w:val="24"/>
                <w:shd w:val="clear" w:color="auto" w:fill="FFFFFF"/>
              </w:rPr>
              <w:t>玖</w:t>
            </w:r>
            <w:r w:rsidR="000720DA"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 А) 1</w:t>
            </w:r>
            <w:proofErr w:type="gramStart"/>
            <w:r w:rsidR="000720DA"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  Б</w:t>
            </w:r>
            <w:proofErr w:type="gramEnd"/>
            <w:r w:rsidR="000720DA"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5        В) 7        Г) 9</w:t>
            </w:r>
          </w:p>
          <w:p w:rsidR="005744D8" w:rsidRPr="005744D8" w:rsidRDefault="005744D8" w:rsidP="005744D8">
            <w:pPr>
              <w:shd w:val="clear" w:color="auto" w:fill="FFFFFF"/>
              <w:spacing w:after="0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- Среди богатырей из русских былин есть те, которых мы почти не знаем. Один из них, по мнению учёных, пришёл из 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карелофинского</w:t>
            </w:r>
            <w:proofErr w:type="spellEnd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эпоса «Калевала», героями которого являются гигант 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Калев</w:t>
            </w:r>
            <w:proofErr w:type="spellEnd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его сыновья 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Калевичи</w:t>
            </w:r>
            <w:proofErr w:type="spellEnd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Kalevan</w:t>
            </w:r>
            <w:proofErr w:type="spellEnd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). Как зовут русского богатыря из былин? </w:t>
            </w:r>
          </w:p>
          <w:p w:rsidR="006D5233" w:rsidRPr="005744D8" w:rsidRDefault="005744D8" w:rsidP="00FA614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А) 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Колыван</w:t>
            </w:r>
            <w:proofErr w:type="spellEnd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Б) 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Евсюта</w:t>
            </w:r>
            <w:proofErr w:type="spellEnd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В) 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Кирша</w:t>
            </w:r>
            <w:proofErr w:type="spellEnd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Г) </w:t>
            </w:r>
            <w:proofErr w:type="spellStart"/>
            <w:r w:rsidRPr="005744D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Добронрав</w:t>
            </w:r>
            <w:proofErr w:type="spellEnd"/>
          </w:p>
          <w:p w:rsidR="007D303E" w:rsidRPr="00BB67F5" w:rsidRDefault="00F91BDB" w:rsidP="00FA61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Мною были разработаны учебно-практические задачи по математике краеведческого содержания</w:t>
            </w:r>
            <w:r w:rsidR="002D6A7D"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совершенствование предметных и </w:t>
            </w:r>
            <w:proofErr w:type="spellStart"/>
            <w:r w:rsidR="002D6A7D" w:rsidRPr="00BB67F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2D6A7D"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обучения математике, а также на воспитание любви младших школьников к родному краю, что отражает требования нового ФГОС НОО. </w:t>
            </w:r>
          </w:p>
          <w:p w:rsidR="002028D2" w:rsidRPr="00BB67F5" w:rsidRDefault="002028D2" w:rsidP="00FA61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Примеры задач:</w:t>
            </w:r>
          </w:p>
          <w:p w:rsidR="002028D2" w:rsidRPr="00BB67F5" w:rsidRDefault="007D303E" w:rsidP="00FA61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целых неотрицательных чисел и арифметических действий над ними 4 класс </w:t>
            </w:r>
          </w:p>
          <w:p w:rsidR="002028D2" w:rsidRPr="00BB67F5" w:rsidRDefault="007D303E" w:rsidP="00FA61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 </w:t>
            </w:r>
          </w:p>
          <w:p w:rsidR="002028D2" w:rsidRPr="00BB67F5" w:rsidRDefault="007D303E" w:rsidP="00FA61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году был основан город Вязьма? </w:t>
            </w:r>
          </w:p>
          <w:p w:rsidR="002028D2" w:rsidRPr="00BB67F5" w:rsidRDefault="007D303E" w:rsidP="00FA61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Реши пример и узнаешь ответ: (236+852):2+695 </w:t>
            </w:r>
          </w:p>
          <w:p w:rsidR="00BB67F5" w:rsidRPr="00BB67F5" w:rsidRDefault="007D303E" w:rsidP="00FA61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</w:t>
            </w:r>
          </w:p>
          <w:p w:rsidR="00536B35" w:rsidRDefault="007D303E" w:rsidP="00F441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бассейна реки </w:t>
            </w:r>
            <w:proofErr w:type="spellStart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–7120 </w:t>
            </w:r>
            <w:proofErr w:type="spellStart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, бассейна реки </w:t>
            </w:r>
            <w:proofErr w:type="spellStart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– 5410 </w:t>
            </w:r>
            <w:proofErr w:type="spellStart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кв.км</w:t>
            </w:r>
            <w:proofErr w:type="spellEnd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, бассейна реки </w:t>
            </w:r>
            <w:proofErr w:type="spellStart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Гжать</w:t>
            </w:r>
            <w:proofErr w:type="spellEnd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 xml:space="preserve"> – 2370 </w:t>
            </w:r>
            <w:proofErr w:type="spellStart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кв.км</w:t>
            </w:r>
            <w:proofErr w:type="spellEnd"/>
            <w:r w:rsidRPr="00BB67F5">
              <w:rPr>
                <w:rFonts w:ascii="Times New Roman" w:hAnsi="Times New Roman" w:cs="Times New Roman"/>
                <w:sz w:val="24"/>
                <w:szCs w:val="24"/>
              </w:rPr>
              <w:t>. Запиши числа в виде суммы разрядных слагаемых.</w:t>
            </w:r>
          </w:p>
          <w:p w:rsidR="00A663F0" w:rsidRPr="00820C9A" w:rsidRDefault="00866F06" w:rsidP="001D2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3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даёт более широкие возможности для всестороннего развития познавательной активности, так как она не ограничена учебной программой и временем.</w:t>
            </w:r>
            <w:r w:rsidR="006E7090" w:rsidRPr="00F4413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курса «Развитие математических способностей</w:t>
            </w:r>
            <w:r w:rsidR="00AD4D00" w:rsidRPr="00F441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4D00" w:rsidRPr="00F4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D4BDF" w:rsidRPr="00F4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ною разработан</w:t>
            </w:r>
            <w:r w:rsidR="00606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серия сценариев</w:t>
            </w:r>
            <w:r w:rsidR="004D4BDF" w:rsidRPr="00F4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2B9" w:rsidRPr="00F4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4BDF" w:rsidRPr="00F4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нетрадиционных</w:t>
            </w:r>
            <w:r w:rsidR="000C02B9" w:rsidRPr="00F4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внеурочных занятий</w:t>
            </w:r>
            <w:r w:rsidR="001D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606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D15">
              <w:rPr>
                <w:rFonts w:ascii="Times New Roman" w:hAnsi="Times New Roman" w:cs="Times New Roman"/>
                <w:sz w:val="24"/>
                <w:szCs w:val="24"/>
              </w:rPr>
              <w:t>игр-реконструкций:</w:t>
            </w:r>
            <w:r w:rsidR="001B3C33">
              <w:rPr>
                <w:rFonts w:ascii="Times New Roman" w:hAnsi="Times New Roman" w:cs="Times New Roman"/>
                <w:sz w:val="24"/>
                <w:szCs w:val="24"/>
              </w:rPr>
              <w:t xml:space="preserve"> «Суд над единицей»</w:t>
            </w:r>
            <w:r w:rsidR="000F333F">
              <w:rPr>
                <w:rFonts w:ascii="Times New Roman" w:hAnsi="Times New Roman" w:cs="Times New Roman"/>
                <w:sz w:val="24"/>
                <w:szCs w:val="24"/>
              </w:rPr>
              <w:t>, «А кто важнее?»</w:t>
            </w:r>
            <w:r w:rsidR="005F0BB1">
              <w:rPr>
                <w:rFonts w:ascii="Times New Roman" w:hAnsi="Times New Roman" w:cs="Times New Roman"/>
                <w:sz w:val="24"/>
                <w:szCs w:val="24"/>
              </w:rPr>
              <w:t>, «Клуб Знатоков»</w:t>
            </w:r>
            <w:r w:rsidR="00820C9A">
              <w:rPr>
                <w:rFonts w:ascii="Times New Roman" w:hAnsi="Times New Roman" w:cs="Times New Roman"/>
                <w:sz w:val="24"/>
                <w:szCs w:val="24"/>
              </w:rPr>
              <w:t>. Реализован</w:t>
            </w:r>
            <w:r w:rsidR="00DE71D4" w:rsidRPr="00F4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71D4" w:rsidRPr="00F4413B">
              <w:rPr>
                <w:rFonts w:ascii="Times New Roman" w:hAnsi="Times New Roman" w:cs="Times New Roman"/>
                <w:sz w:val="24"/>
                <w:szCs w:val="24"/>
              </w:rPr>
              <w:t>роект «</w:t>
            </w:r>
            <w:r w:rsidR="00820C9A">
              <w:rPr>
                <w:rFonts w:ascii="Times New Roman" w:hAnsi="Times New Roman" w:cs="Times New Roman"/>
                <w:sz w:val="24"/>
                <w:szCs w:val="24"/>
              </w:rPr>
              <w:t>Сказочная Математика</w:t>
            </w:r>
            <w:r w:rsidR="00DE71D4" w:rsidRPr="00F44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3D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2550" w:rsidRPr="00351BA6" w:rsidTr="0083137F">
        <w:tc>
          <w:tcPr>
            <w:tcW w:w="425" w:type="dxa"/>
          </w:tcPr>
          <w:p w:rsidR="008B2550" w:rsidRPr="00351BA6" w:rsidRDefault="008B2550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550" w:rsidRPr="00351BA6" w:rsidRDefault="008B2550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изменений </w:t>
            </w:r>
          </w:p>
        </w:tc>
        <w:tc>
          <w:tcPr>
            <w:tcW w:w="5670" w:type="dxa"/>
          </w:tcPr>
          <w:p w:rsidR="008B2550" w:rsidRDefault="008B2550" w:rsidP="00AA509A">
            <w:pPr>
              <w:pStyle w:val="textbod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Компетентность педагога в компонентах современных педагогических технологий.</w:t>
            </w:r>
          </w:p>
          <w:p w:rsidR="008B2550" w:rsidRPr="00C46471" w:rsidRDefault="008B2550" w:rsidP="00AA509A">
            <w:pPr>
              <w:pStyle w:val="textbod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C46471">
              <w:rPr>
                <w:color w:val="000000" w:themeColor="text1"/>
              </w:rPr>
              <w:t>Накопленный арсенал форм, приемов и методов для развития интеллектуальных, познавательных способностей учащихся.</w:t>
            </w:r>
          </w:p>
          <w:p w:rsidR="008B2550" w:rsidRPr="00C46471" w:rsidRDefault="008B2550" w:rsidP="00AA509A">
            <w:pPr>
              <w:pStyle w:val="textbod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C46471">
              <w:rPr>
                <w:color w:val="000000" w:themeColor="text1"/>
              </w:rPr>
              <w:t xml:space="preserve">Наличие </w:t>
            </w:r>
            <w:r>
              <w:rPr>
                <w:color w:val="181818"/>
              </w:rPr>
              <w:t>материально - технической базы</w:t>
            </w:r>
            <w:r>
              <w:rPr>
                <w:color w:val="000000" w:themeColor="text1"/>
              </w:rPr>
              <w:t>.</w:t>
            </w:r>
          </w:p>
          <w:p w:rsidR="008B2550" w:rsidRDefault="008B2550" w:rsidP="00AA509A">
            <w:pPr>
              <w:pStyle w:val="textbody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46471">
              <w:rPr>
                <w:color w:val="000000" w:themeColor="text1"/>
              </w:rPr>
              <w:t>ктивизация учебно-познавательной деятельности с учетом дифференциации и индивидуализации личностного подхода; создание ситуаций успеха и сотрудничества на уроках.</w:t>
            </w:r>
          </w:p>
          <w:p w:rsidR="008B2550" w:rsidRDefault="008B2550" w:rsidP="00AA509A">
            <w:pPr>
              <w:pStyle w:val="a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Чёткое планирование программы педагогических действий с содержательной и временной последовательностью.</w:t>
            </w:r>
          </w:p>
          <w:p w:rsidR="008B2550" w:rsidRPr="009E4553" w:rsidRDefault="008B2550" w:rsidP="00AA509A">
            <w:pPr>
              <w:pStyle w:val="a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Творчество, инициа</w:t>
            </w:r>
            <w:r w:rsidR="009E4553">
              <w:rPr>
                <w:color w:val="181818"/>
              </w:rPr>
              <w:t>тива детей, родителей, педагога.</w:t>
            </w:r>
          </w:p>
        </w:tc>
      </w:tr>
      <w:tr w:rsidR="008B2550" w:rsidRPr="00351BA6" w:rsidTr="0083137F">
        <w:tc>
          <w:tcPr>
            <w:tcW w:w="425" w:type="dxa"/>
          </w:tcPr>
          <w:p w:rsidR="008B2550" w:rsidRPr="00351BA6" w:rsidRDefault="008B2550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550" w:rsidRPr="00351BA6" w:rsidRDefault="008B2550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Результат,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полученный автором в ходе реализации ИПО</w:t>
            </w:r>
          </w:p>
        </w:tc>
        <w:tc>
          <w:tcPr>
            <w:tcW w:w="5670" w:type="dxa"/>
          </w:tcPr>
          <w:p w:rsidR="00634666" w:rsidRPr="00844E37" w:rsidRDefault="00844E37" w:rsidP="00AA509A">
            <w:pPr>
              <w:pStyle w:val="a3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01799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Позитивная динамика развития познавательного интереса </w:t>
            </w:r>
            <w:proofErr w:type="gramStart"/>
            <w:r w:rsidR="00301799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01799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критериям </w:t>
            </w:r>
            <w:r w:rsidR="00301799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  <w:r w:rsidR="00634666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34666" w:rsidRPr="00844E37" w:rsidRDefault="00634666" w:rsidP="00AA509A">
            <w:pPr>
              <w:pStyle w:val="a3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когнитивный</w:t>
            </w:r>
            <w:proofErr w:type="gramEnd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познавательных вопросов, эмоциональная </w:t>
            </w:r>
            <w:proofErr w:type="spellStart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вовлечённость</w:t>
            </w:r>
            <w:proofErr w:type="spellEnd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ребёнка в деятельность…)</w:t>
            </w:r>
            <w:r w:rsidR="008066DC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2550" w:rsidRPr="00844E37" w:rsidRDefault="00634666" w:rsidP="00AA509A">
            <w:pPr>
              <w:pStyle w:val="a3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мотивационный</w:t>
            </w:r>
            <w:proofErr w:type="gramEnd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A78D4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ситуаций ус</w:t>
            </w:r>
            <w:r w:rsidR="008066DC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пеха и радости, целенапра</w:t>
            </w:r>
            <w:r w:rsidR="00FA78D4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вленность деятельности, её завершённость…)</w:t>
            </w:r>
            <w:r w:rsidR="008066DC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66DC" w:rsidRPr="00844E37" w:rsidRDefault="008066DC" w:rsidP="00AA509A">
            <w:pPr>
              <w:pStyle w:val="a3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эмоционально-волевой (проявление положительных эмоций в процессе деятельности; длительность и устойчивость интереса</w:t>
            </w:r>
            <w:r w:rsidR="0038163F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познавательных задач);</w:t>
            </w:r>
          </w:p>
          <w:p w:rsidR="0038163F" w:rsidRPr="00844E37" w:rsidRDefault="0038163F" w:rsidP="00AA509A">
            <w:pPr>
              <w:pStyle w:val="a3"/>
              <w:spacing w:after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действенно-практический</w:t>
            </w:r>
            <w:proofErr w:type="gramEnd"/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(инициативность в познании; проявление активной познавательной деятельности и настойчивости</w:t>
            </w:r>
            <w:r w:rsidR="009534FE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инициативности ребёнка)</w:t>
            </w:r>
          </w:p>
          <w:p w:rsidR="00301799" w:rsidRPr="00844E37" w:rsidRDefault="00301799" w:rsidP="00AA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D3993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</w:t>
            </w:r>
            <w:r w:rsidR="00A66B36"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знаний обучающихся по математике при 100% успеваемости.</w:t>
            </w:r>
          </w:p>
          <w:p w:rsidR="00A66B36" w:rsidRPr="00844E37" w:rsidRDefault="005D3993" w:rsidP="00AA5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средний бал по предмету.</w:t>
            </w:r>
          </w:p>
          <w:p w:rsidR="00613320" w:rsidRDefault="005D3993" w:rsidP="007669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E37">
              <w:rPr>
                <w:rFonts w:ascii="Times New Roman" w:eastAsia="Times New Roman" w:hAnsi="Times New Roman" w:cs="Times New Roman"/>
                <w:sz w:val="24"/>
                <w:szCs w:val="24"/>
              </w:rPr>
              <w:t>3.Стабильно высокие результаты административных контрольных работ.</w:t>
            </w:r>
            <w:r w:rsidR="008B2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2550" w:rsidRPr="00613320" w:rsidRDefault="00613320" w:rsidP="00613320">
            <w:pPr>
              <w:tabs>
                <w:tab w:val="left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(</w:t>
            </w:r>
            <w:r w:rsidRPr="0061332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урочной и </w:t>
            </w:r>
            <w:r w:rsidRPr="00613320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осуществляется в соответствии с локальным актом «Положения о порядке обеспечения функционирования </w:t>
            </w:r>
            <w:proofErr w:type="spellStart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качества образования».</w:t>
            </w:r>
            <w:proofErr w:type="gramEnd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Использованы методики, включенные в «Программу формирования УУД младших школьников», которая реализуется в рамках ООП НОО МБОУ СШ №1 </w:t>
            </w:r>
            <w:proofErr w:type="spellStart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>ычевки</w:t>
            </w:r>
            <w:proofErr w:type="spellEnd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>Смол.обл</w:t>
            </w:r>
            <w:proofErr w:type="spellEnd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 xml:space="preserve">. / «Программа формирования УУД младших школьников» составлена на основе методического пособия под ред. А. Г. </w:t>
            </w:r>
            <w:proofErr w:type="spellStart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613320">
              <w:rPr>
                <w:rFonts w:ascii="Times New Roman" w:hAnsi="Times New Roman" w:cs="Times New Roman"/>
                <w:sz w:val="24"/>
                <w:szCs w:val="24"/>
              </w:rPr>
              <w:t xml:space="preserve"> «Как проектировать универсальные учебные действия в начальной школе»./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550" w:rsidRPr="00351BA6" w:rsidTr="0083137F">
        <w:tc>
          <w:tcPr>
            <w:tcW w:w="425" w:type="dxa"/>
          </w:tcPr>
          <w:p w:rsidR="008B2550" w:rsidRPr="00351BA6" w:rsidRDefault="008B2550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550" w:rsidRPr="00351BA6" w:rsidRDefault="008B2550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5670" w:type="dxa"/>
          </w:tcPr>
          <w:p w:rsidR="008B2550" w:rsidRPr="007717DA" w:rsidRDefault="008B2550" w:rsidP="00AA509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(</w:t>
            </w:r>
            <w:r w:rsidRPr="007717DA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методических рекомендаций «Изучение родного края на уроках математики:</w:t>
            </w:r>
            <w:proofErr w:type="gramEnd"/>
            <w:r w:rsidRPr="007717D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рекомендации» / Составление И.Ю. Ивановой. – Смоленск: ГАУ ДПО СОИРО, 2023. – 28 с.</w:t>
            </w:r>
          </w:p>
          <w:p w:rsidR="008B2550" w:rsidRPr="00351BA6" w:rsidRDefault="00E32FC1" w:rsidP="00AA50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B2550" w:rsidRPr="00575209">
                <w:rPr>
                  <w:rStyle w:val="aa"/>
                  <w:rFonts w:ascii="Arial" w:eastAsia="Times New Roman" w:hAnsi="Arial" w:cs="Arial"/>
                  <w:sz w:val="21"/>
                  <w:szCs w:val="21"/>
                </w:rPr>
                <w:t>https://disk.yandex.ru/i/jBJwY04_a9kv6A</w:t>
              </w:r>
            </w:hyperlink>
          </w:p>
        </w:tc>
      </w:tr>
      <w:tr w:rsidR="008B2550" w:rsidRPr="00351BA6" w:rsidTr="0083137F">
        <w:tc>
          <w:tcPr>
            <w:tcW w:w="425" w:type="dxa"/>
          </w:tcPr>
          <w:p w:rsidR="008B2550" w:rsidRPr="00351BA6" w:rsidRDefault="008B2550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550" w:rsidRPr="00351BA6" w:rsidRDefault="008B2550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составителя карты</w:t>
            </w:r>
          </w:p>
        </w:tc>
        <w:tc>
          <w:tcPr>
            <w:tcW w:w="5670" w:type="dxa"/>
          </w:tcPr>
          <w:p w:rsidR="008B2550" w:rsidRPr="007717DA" w:rsidRDefault="007717DA" w:rsidP="00B173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7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7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</w:tr>
      <w:tr w:rsidR="008B2550" w:rsidRPr="00351BA6" w:rsidTr="0083137F">
        <w:tc>
          <w:tcPr>
            <w:tcW w:w="425" w:type="dxa"/>
          </w:tcPr>
          <w:p w:rsidR="008B2550" w:rsidRPr="00351BA6" w:rsidRDefault="008B2550" w:rsidP="008313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550" w:rsidRPr="00351BA6" w:rsidRDefault="008B2550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составления</w:t>
            </w:r>
            <w:r w:rsidRPr="0035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карты </w:t>
            </w:r>
            <w:r w:rsidRPr="00351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(число, месяц, год)</w:t>
            </w:r>
          </w:p>
        </w:tc>
        <w:tc>
          <w:tcPr>
            <w:tcW w:w="5670" w:type="dxa"/>
          </w:tcPr>
          <w:p w:rsidR="008B2550" w:rsidRPr="009E4553" w:rsidRDefault="009E4553" w:rsidP="0083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53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24.02.2025г</w:t>
            </w:r>
          </w:p>
        </w:tc>
      </w:tr>
    </w:tbl>
    <w:p w:rsidR="00780C1B" w:rsidRDefault="00780C1B"/>
    <w:sectPr w:rsidR="00780C1B" w:rsidSect="0078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55F7B"/>
    <w:multiLevelType w:val="singleLevel"/>
    <w:tmpl w:val="ACF55F7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34060A2B"/>
    <w:multiLevelType w:val="multilevel"/>
    <w:tmpl w:val="A212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258D4"/>
    <w:multiLevelType w:val="multilevel"/>
    <w:tmpl w:val="E57C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B783A"/>
    <w:multiLevelType w:val="multilevel"/>
    <w:tmpl w:val="23C0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D054F"/>
    <w:multiLevelType w:val="multilevel"/>
    <w:tmpl w:val="D10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A221A"/>
    <w:multiLevelType w:val="multilevel"/>
    <w:tmpl w:val="34D2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25"/>
    <w:rsid w:val="0002151F"/>
    <w:rsid w:val="00031E92"/>
    <w:rsid w:val="0005644E"/>
    <w:rsid w:val="00062A56"/>
    <w:rsid w:val="00071FE1"/>
    <w:rsid w:val="000720DA"/>
    <w:rsid w:val="000735AE"/>
    <w:rsid w:val="000A33DC"/>
    <w:rsid w:val="000C02B9"/>
    <w:rsid w:val="000E5D92"/>
    <w:rsid w:val="000E6846"/>
    <w:rsid w:val="000F333F"/>
    <w:rsid w:val="001055FF"/>
    <w:rsid w:val="00115417"/>
    <w:rsid w:val="001448AB"/>
    <w:rsid w:val="00145041"/>
    <w:rsid w:val="00185990"/>
    <w:rsid w:val="001B3C33"/>
    <w:rsid w:val="001C4463"/>
    <w:rsid w:val="001C504E"/>
    <w:rsid w:val="001D2C17"/>
    <w:rsid w:val="001E17F2"/>
    <w:rsid w:val="001E3DAE"/>
    <w:rsid w:val="001F0396"/>
    <w:rsid w:val="001F6207"/>
    <w:rsid w:val="002028D2"/>
    <w:rsid w:val="00221846"/>
    <w:rsid w:val="00244000"/>
    <w:rsid w:val="002569D0"/>
    <w:rsid w:val="00293E02"/>
    <w:rsid w:val="002D6A7D"/>
    <w:rsid w:val="00301799"/>
    <w:rsid w:val="0033200B"/>
    <w:rsid w:val="00376415"/>
    <w:rsid w:val="0038163F"/>
    <w:rsid w:val="00386825"/>
    <w:rsid w:val="00393C1A"/>
    <w:rsid w:val="003A4F13"/>
    <w:rsid w:val="003A65BC"/>
    <w:rsid w:val="003A79C3"/>
    <w:rsid w:val="003C6528"/>
    <w:rsid w:val="003D6024"/>
    <w:rsid w:val="00417579"/>
    <w:rsid w:val="00427EFD"/>
    <w:rsid w:val="00433D88"/>
    <w:rsid w:val="0043769F"/>
    <w:rsid w:val="00492F1F"/>
    <w:rsid w:val="004B3D01"/>
    <w:rsid w:val="004D4BDF"/>
    <w:rsid w:val="004E676C"/>
    <w:rsid w:val="005123E6"/>
    <w:rsid w:val="00524B6E"/>
    <w:rsid w:val="00536B35"/>
    <w:rsid w:val="0055227D"/>
    <w:rsid w:val="005744D8"/>
    <w:rsid w:val="00575209"/>
    <w:rsid w:val="00584884"/>
    <w:rsid w:val="005B0EF8"/>
    <w:rsid w:val="005D3993"/>
    <w:rsid w:val="005D3E2B"/>
    <w:rsid w:val="005D56B2"/>
    <w:rsid w:val="005F0BB1"/>
    <w:rsid w:val="00606D15"/>
    <w:rsid w:val="00607A55"/>
    <w:rsid w:val="00613320"/>
    <w:rsid w:val="00626E78"/>
    <w:rsid w:val="00634666"/>
    <w:rsid w:val="00634BD9"/>
    <w:rsid w:val="00647FE9"/>
    <w:rsid w:val="00667BC1"/>
    <w:rsid w:val="0068078D"/>
    <w:rsid w:val="006855FF"/>
    <w:rsid w:val="006C1502"/>
    <w:rsid w:val="006C4B91"/>
    <w:rsid w:val="006C4DAB"/>
    <w:rsid w:val="006D06EB"/>
    <w:rsid w:val="006D5233"/>
    <w:rsid w:val="006E7090"/>
    <w:rsid w:val="00707E93"/>
    <w:rsid w:val="00714EF2"/>
    <w:rsid w:val="00722A52"/>
    <w:rsid w:val="00724ABC"/>
    <w:rsid w:val="007311F6"/>
    <w:rsid w:val="0073717D"/>
    <w:rsid w:val="007669ED"/>
    <w:rsid w:val="007717DA"/>
    <w:rsid w:val="00780C1B"/>
    <w:rsid w:val="00786482"/>
    <w:rsid w:val="007B3F03"/>
    <w:rsid w:val="007C3D92"/>
    <w:rsid w:val="007D303E"/>
    <w:rsid w:val="008066DC"/>
    <w:rsid w:val="0081686A"/>
    <w:rsid w:val="00820C9A"/>
    <w:rsid w:val="00844C86"/>
    <w:rsid w:val="00844E37"/>
    <w:rsid w:val="00847D12"/>
    <w:rsid w:val="00866F06"/>
    <w:rsid w:val="00877F40"/>
    <w:rsid w:val="0088259D"/>
    <w:rsid w:val="008B2550"/>
    <w:rsid w:val="008F713C"/>
    <w:rsid w:val="00921F09"/>
    <w:rsid w:val="009271D1"/>
    <w:rsid w:val="009534FE"/>
    <w:rsid w:val="00973DE6"/>
    <w:rsid w:val="00994B24"/>
    <w:rsid w:val="00994D56"/>
    <w:rsid w:val="009E4553"/>
    <w:rsid w:val="009E521B"/>
    <w:rsid w:val="009F13CA"/>
    <w:rsid w:val="009F7B57"/>
    <w:rsid w:val="00A305BB"/>
    <w:rsid w:val="00A43472"/>
    <w:rsid w:val="00A62FA9"/>
    <w:rsid w:val="00A663F0"/>
    <w:rsid w:val="00A66B36"/>
    <w:rsid w:val="00A74305"/>
    <w:rsid w:val="00A86A86"/>
    <w:rsid w:val="00A91753"/>
    <w:rsid w:val="00AA509A"/>
    <w:rsid w:val="00AA653A"/>
    <w:rsid w:val="00AB3440"/>
    <w:rsid w:val="00AB3DDF"/>
    <w:rsid w:val="00AD4D00"/>
    <w:rsid w:val="00AE3EF9"/>
    <w:rsid w:val="00AF536F"/>
    <w:rsid w:val="00B173E2"/>
    <w:rsid w:val="00B1794F"/>
    <w:rsid w:val="00B34AEF"/>
    <w:rsid w:val="00B377F6"/>
    <w:rsid w:val="00B45B4F"/>
    <w:rsid w:val="00B554CB"/>
    <w:rsid w:val="00B57CF0"/>
    <w:rsid w:val="00B60374"/>
    <w:rsid w:val="00B65309"/>
    <w:rsid w:val="00B87E93"/>
    <w:rsid w:val="00BB67F5"/>
    <w:rsid w:val="00C11DE1"/>
    <w:rsid w:val="00C55E1F"/>
    <w:rsid w:val="00C842E3"/>
    <w:rsid w:val="00CB60ED"/>
    <w:rsid w:val="00CC77EE"/>
    <w:rsid w:val="00CD174B"/>
    <w:rsid w:val="00D03119"/>
    <w:rsid w:val="00D15721"/>
    <w:rsid w:val="00D3031E"/>
    <w:rsid w:val="00D37707"/>
    <w:rsid w:val="00D4524E"/>
    <w:rsid w:val="00D77A65"/>
    <w:rsid w:val="00DA6A9A"/>
    <w:rsid w:val="00DE71D4"/>
    <w:rsid w:val="00DF6799"/>
    <w:rsid w:val="00E1048A"/>
    <w:rsid w:val="00E32FC1"/>
    <w:rsid w:val="00E80D65"/>
    <w:rsid w:val="00EC052A"/>
    <w:rsid w:val="00EC30B2"/>
    <w:rsid w:val="00ED31B5"/>
    <w:rsid w:val="00EE26B0"/>
    <w:rsid w:val="00EE710C"/>
    <w:rsid w:val="00F12071"/>
    <w:rsid w:val="00F20492"/>
    <w:rsid w:val="00F23594"/>
    <w:rsid w:val="00F274B5"/>
    <w:rsid w:val="00F30F15"/>
    <w:rsid w:val="00F4413B"/>
    <w:rsid w:val="00F50ED8"/>
    <w:rsid w:val="00F76823"/>
    <w:rsid w:val="00F91BDB"/>
    <w:rsid w:val="00FA6146"/>
    <w:rsid w:val="00FA78D4"/>
    <w:rsid w:val="00FD2791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8682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aliases w:val="- список,Заголовок3"/>
    <w:basedOn w:val="a"/>
    <w:link w:val="a4"/>
    <w:uiPriority w:val="34"/>
    <w:qFormat/>
    <w:rsid w:val="00386825"/>
    <w:pPr>
      <w:ind w:left="720"/>
      <w:contextualSpacing/>
    </w:pPr>
  </w:style>
  <w:style w:type="paragraph" w:styleId="a5">
    <w:name w:val="Body Text"/>
    <w:basedOn w:val="a"/>
    <w:link w:val="a6"/>
    <w:semiHidden/>
    <w:rsid w:val="003868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868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- список Знак,Заголовок3 Знак"/>
    <w:link w:val="a3"/>
    <w:uiPriority w:val="34"/>
    <w:qFormat/>
    <w:locked/>
    <w:rsid w:val="0038682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unhideWhenUsed/>
    <w:rsid w:val="00386825"/>
    <w:pPr>
      <w:spacing w:after="120"/>
      <w:ind w:left="283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386825"/>
    <w:rPr>
      <w:rFonts w:ascii="Times New Roman" w:eastAsia="Calibri" w:hAnsi="Times New Roman" w:cs="Times New Roman"/>
      <w:sz w:val="28"/>
    </w:rPr>
  </w:style>
  <w:style w:type="paragraph" w:customStyle="1" w:styleId="futurismarkdown-paragraph">
    <w:name w:val="futurismarkdown-paragraph"/>
    <w:basedOn w:val="a"/>
    <w:rsid w:val="000E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E5D92"/>
    <w:rPr>
      <w:b/>
      <w:bCs/>
    </w:rPr>
  </w:style>
  <w:style w:type="character" w:styleId="aa">
    <w:name w:val="Hyperlink"/>
    <w:basedOn w:val="a0"/>
    <w:uiPriority w:val="99"/>
    <w:unhideWhenUsed/>
    <w:rsid w:val="000E5D92"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rsid w:val="003D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74B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body">
    <w:name w:val="textbody"/>
    <w:basedOn w:val="a"/>
    <w:rsid w:val="008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8682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aliases w:val="- список,Заголовок3"/>
    <w:basedOn w:val="a"/>
    <w:link w:val="a4"/>
    <w:uiPriority w:val="34"/>
    <w:qFormat/>
    <w:rsid w:val="00386825"/>
    <w:pPr>
      <w:ind w:left="720"/>
      <w:contextualSpacing/>
    </w:pPr>
  </w:style>
  <w:style w:type="paragraph" w:styleId="a5">
    <w:name w:val="Body Text"/>
    <w:basedOn w:val="a"/>
    <w:link w:val="a6"/>
    <w:semiHidden/>
    <w:rsid w:val="003868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868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- список Знак,Заголовок3 Знак"/>
    <w:link w:val="a3"/>
    <w:uiPriority w:val="34"/>
    <w:qFormat/>
    <w:locked/>
    <w:rsid w:val="0038682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unhideWhenUsed/>
    <w:rsid w:val="00386825"/>
    <w:pPr>
      <w:spacing w:after="120"/>
      <w:ind w:left="283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386825"/>
    <w:rPr>
      <w:rFonts w:ascii="Times New Roman" w:eastAsia="Calibri" w:hAnsi="Times New Roman" w:cs="Times New Roman"/>
      <w:sz w:val="28"/>
    </w:rPr>
  </w:style>
  <w:style w:type="paragraph" w:customStyle="1" w:styleId="futurismarkdown-paragraph">
    <w:name w:val="futurismarkdown-paragraph"/>
    <w:basedOn w:val="a"/>
    <w:rsid w:val="000E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E5D92"/>
    <w:rPr>
      <w:b/>
      <w:bCs/>
    </w:rPr>
  </w:style>
  <w:style w:type="character" w:styleId="aa">
    <w:name w:val="Hyperlink"/>
    <w:basedOn w:val="a0"/>
    <w:uiPriority w:val="99"/>
    <w:unhideWhenUsed/>
    <w:rsid w:val="000E5D92"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rsid w:val="003D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74B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body">
    <w:name w:val="textbody"/>
    <w:basedOn w:val="a"/>
    <w:rsid w:val="008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BJwY04_a9kv6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{0C4580EA-C05E-44D0-A433-8EE18A9D04C1}</b:Guid>
    <b:RefOrder>1</b:RefOrder>
  </b:Source>
</b:Sources>
</file>

<file path=customXml/itemProps1.xml><?xml version="1.0" encoding="utf-8"?>
<ds:datastoreItem xmlns:ds="http://schemas.openxmlformats.org/officeDocument/2006/customXml" ds:itemID="{57478CB0-78D4-4E97-BD14-DE8BCAF6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GL_08_11_2021</dc:creator>
  <cp:lastModifiedBy>Yanko</cp:lastModifiedBy>
  <cp:revision>7</cp:revision>
  <cp:lastPrinted>2025-02-27T05:19:00Z</cp:lastPrinted>
  <dcterms:created xsi:type="dcterms:W3CDTF">2025-02-27T01:47:00Z</dcterms:created>
  <dcterms:modified xsi:type="dcterms:W3CDTF">2025-02-27T07:08:00Z</dcterms:modified>
</cp:coreProperties>
</file>